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E45F" w14:textId="77777777" w:rsidR="0056025D" w:rsidRPr="00B75F11" w:rsidRDefault="0056025D" w:rsidP="00F00826">
      <w:pPr>
        <w:rPr>
          <w:b/>
          <w:bCs/>
          <w:color w:val="000000" w:themeColor="text1"/>
          <w:sz w:val="20"/>
          <w:szCs w:val="20"/>
        </w:rPr>
      </w:pPr>
    </w:p>
    <w:p w14:paraId="07411BE2" w14:textId="77777777" w:rsidR="00AC42BD" w:rsidRPr="00B75F11" w:rsidRDefault="00E0450E" w:rsidP="00D343AA">
      <w:pPr>
        <w:jc w:val="center"/>
        <w:rPr>
          <w:b/>
          <w:bCs/>
          <w:color w:val="000000" w:themeColor="text1"/>
          <w:sz w:val="28"/>
          <w:szCs w:val="28"/>
        </w:rPr>
      </w:pPr>
      <w:r w:rsidRPr="00B75F11">
        <w:rPr>
          <w:b/>
          <w:bCs/>
          <w:color w:val="000000" w:themeColor="text1"/>
          <w:sz w:val="28"/>
          <w:szCs w:val="28"/>
        </w:rPr>
        <w:t>Church of the Savior</w:t>
      </w:r>
      <w:r w:rsidR="00AC42BD" w:rsidRPr="00B75F11">
        <w:rPr>
          <w:b/>
          <w:bCs/>
          <w:color w:val="000000" w:themeColor="text1"/>
          <w:sz w:val="28"/>
          <w:szCs w:val="28"/>
        </w:rPr>
        <w:t xml:space="preserve"> </w:t>
      </w:r>
      <w:r w:rsidR="00004C6E" w:rsidRPr="00B75F11">
        <w:rPr>
          <w:b/>
          <w:bCs/>
          <w:color w:val="000000" w:themeColor="text1"/>
          <w:sz w:val="28"/>
          <w:szCs w:val="28"/>
        </w:rPr>
        <w:t xml:space="preserve">- </w:t>
      </w:r>
      <w:r w:rsidR="00D343AA" w:rsidRPr="00B75F11">
        <w:rPr>
          <w:b/>
          <w:bCs/>
          <w:color w:val="000000" w:themeColor="text1"/>
          <w:sz w:val="28"/>
          <w:szCs w:val="28"/>
        </w:rPr>
        <w:t>Capit</w:t>
      </w:r>
      <w:r w:rsidR="005A01BB" w:rsidRPr="00B75F11">
        <w:rPr>
          <w:b/>
          <w:bCs/>
          <w:color w:val="000000" w:themeColor="text1"/>
          <w:sz w:val="28"/>
          <w:szCs w:val="28"/>
        </w:rPr>
        <w:t>a</w:t>
      </w:r>
      <w:r w:rsidR="00D343AA" w:rsidRPr="00B75F11">
        <w:rPr>
          <w:b/>
          <w:bCs/>
          <w:color w:val="000000" w:themeColor="text1"/>
          <w:sz w:val="28"/>
          <w:szCs w:val="28"/>
        </w:rPr>
        <w:t xml:space="preserve">l Campaign </w:t>
      </w:r>
    </w:p>
    <w:p w14:paraId="67D75AE1" w14:textId="77777777" w:rsidR="00004C6E" w:rsidRPr="00B75F11" w:rsidRDefault="00004C6E" w:rsidP="00D343AA">
      <w:pPr>
        <w:jc w:val="center"/>
        <w:rPr>
          <w:b/>
          <w:bCs/>
          <w:color w:val="000000" w:themeColor="text1"/>
          <w:sz w:val="28"/>
          <w:szCs w:val="28"/>
        </w:rPr>
      </w:pPr>
      <w:r w:rsidRPr="00B75F11">
        <w:rPr>
          <w:b/>
          <w:bCs/>
          <w:color w:val="000000" w:themeColor="text1"/>
          <w:sz w:val="28"/>
          <w:szCs w:val="28"/>
        </w:rPr>
        <w:t>“Let Love Shine!”</w:t>
      </w:r>
    </w:p>
    <w:p w14:paraId="4BC66944" w14:textId="77777777" w:rsidR="00E0450E" w:rsidRPr="00B75F11" w:rsidRDefault="00E0450E">
      <w:pPr>
        <w:rPr>
          <w:color w:val="000000" w:themeColor="text1"/>
          <w:sz w:val="20"/>
          <w:szCs w:val="20"/>
        </w:rPr>
      </w:pPr>
    </w:p>
    <w:p w14:paraId="15C13564" w14:textId="77777777" w:rsidR="005475A8" w:rsidRPr="00B75F11" w:rsidRDefault="005475A8">
      <w:pPr>
        <w:rPr>
          <w:b/>
          <w:bCs/>
          <w:color w:val="000000" w:themeColor="text1"/>
          <w:sz w:val="20"/>
          <w:szCs w:val="20"/>
        </w:rPr>
      </w:pPr>
      <w:r w:rsidRPr="00B75F11">
        <w:rPr>
          <w:b/>
          <w:bCs/>
          <w:color w:val="000000" w:themeColor="text1"/>
          <w:sz w:val="20"/>
          <w:szCs w:val="20"/>
        </w:rPr>
        <w:t>“The true light is already shining.”</w:t>
      </w:r>
    </w:p>
    <w:p w14:paraId="3029EF15" w14:textId="77777777" w:rsidR="009D515F" w:rsidRPr="00B75F11" w:rsidRDefault="00E0450E">
      <w:pPr>
        <w:rPr>
          <w:color w:val="000000" w:themeColor="text1"/>
          <w:sz w:val="20"/>
          <w:szCs w:val="20"/>
        </w:rPr>
      </w:pPr>
      <w:r w:rsidRPr="00B75F11">
        <w:rPr>
          <w:color w:val="000000" w:themeColor="text1"/>
          <w:sz w:val="20"/>
          <w:szCs w:val="20"/>
        </w:rPr>
        <w:t xml:space="preserve">For </w:t>
      </w:r>
      <w:r w:rsidR="009D515F" w:rsidRPr="00B75F11">
        <w:rPr>
          <w:color w:val="000000" w:themeColor="text1"/>
          <w:sz w:val="20"/>
          <w:szCs w:val="20"/>
        </w:rPr>
        <w:t>50 years</w:t>
      </w:r>
      <w:r w:rsidRPr="00B75F11">
        <w:rPr>
          <w:color w:val="000000" w:themeColor="text1"/>
          <w:sz w:val="20"/>
          <w:szCs w:val="20"/>
        </w:rPr>
        <w:t>,</w:t>
      </w:r>
      <w:r w:rsidR="009D515F" w:rsidRPr="00B75F11">
        <w:rPr>
          <w:color w:val="000000" w:themeColor="text1"/>
          <w:sz w:val="20"/>
          <w:szCs w:val="20"/>
        </w:rPr>
        <w:t xml:space="preserve"> </w:t>
      </w:r>
      <w:r w:rsidR="00AC42BD" w:rsidRPr="00B75F11">
        <w:rPr>
          <w:color w:val="000000" w:themeColor="text1"/>
          <w:sz w:val="20"/>
          <w:szCs w:val="20"/>
        </w:rPr>
        <w:t xml:space="preserve">Church of the Savior </w:t>
      </w:r>
      <w:r w:rsidR="00F33D1C" w:rsidRPr="00B75F11">
        <w:rPr>
          <w:color w:val="000000" w:themeColor="text1"/>
          <w:sz w:val="20"/>
          <w:szCs w:val="20"/>
        </w:rPr>
        <w:t>ha</w:t>
      </w:r>
      <w:r w:rsidR="00AC42BD" w:rsidRPr="00B75F11">
        <w:rPr>
          <w:color w:val="000000" w:themeColor="text1"/>
          <w:sz w:val="20"/>
          <w:szCs w:val="20"/>
        </w:rPr>
        <w:t>s</w:t>
      </w:r>
      <w:r w:rsidR="00F33D1C" w:rsidRPr="00B75F11">
        <w:rPr>
          <w:color w:val="000000" w:themeColor="text1"/>
          <w:sz w:val="20"/>
          <w:szCs w:val="20"/>
        </w:rPr>
        <w:t xml:space="preserve"> been </w:t>
      </w:r>
      <w:r w:rsidR="006430F1" w:rsidRPr="00B75F11">
        <w:rPr>
          <w:color w:val="000000" w:themeColor="text1"/>
          <w:sz w:val="20"/>
          <w:szCs w:val="20"/>
        </w:rPr>
        <w:t xml:space="preserve">a </w:t>
      </w:r>
      <w:r w:rsidRPr="00B75F11">
        <w:rPr>
          <w:color w:val="000000" w:themeColor="text1"/>
          <w:sz w:val="20"/>
          <w:szCs w:val="20"/>
        </w:rPr>
        <w:t>shining</w:t>
      </w:r>
      <w:r w:rsidR="009D515F" w:rsidRPr="00B75F11">
        <w:rPr>
          <w:color w:val="000000" w:themeColor="text1"/>
          <w:sz w:val="20"/>
          <w:szCs w:val="20"/>
        </w:rPr>
        <w:t xml:space="preserve"> light for Progressive Christianity in East Tennessee.  </w:t>
      </w:r>
      <w:r w:rsidR="00F33D1C" w:rsidRPr="00B75F11">
        <w:rPr>
          <w:color w:val="000000" w:themeColor="text1"/>
          <w:sz w:val="20"/>
          <w:szCs w:val="20"/>
        </w:rPr>
        <w:t xml:space="preserve">Now we are committed to </w:t>
      </w:r>
      <w:r w:rsidR="00A0236F" w:rsidRPr="00B75F11">
        <w:rPr>
          <w:color w:val="000000" w:themeColor="text1"/>
          <w:sz w:val="20"/>
          <w:szCs w:val="20"/>
        </w:rPr>
        <w:t>Light the Way</w:t>
      </w:r>
      <w:r w:rsidR="009D515F" w:rsidRPr="00B75F11">
        <w:rPr>
          <w:color w:val="000000" w:themeColor="text1"/>
          <w:sz w:val="20"/>
          <w:szCs w:val="20"/>
        </w:rPr>
        <w:t xml:space="preserve"> for the next generation</w:t>
      </w:r>
      <w:r w:rsidR="00AC42BD" w:rsidRPr="00B75F11">
        <w:rPr>
          <w:color w:val="000000" w:themeColor="text1"/>
          <w:sz w:val="20"/>
          <w:szCs w:val="20"/>
        </w:rPr>
        <w:t xml:space="preserve"> with the COS Capital Campaign</w:t>
      </w:r>
      <w:r w:rsidR="009D515F" w:rsidRPr="00B75F11">
        <w:rPr>
          <w:color w:val="000000" w:themeColor="text1"/>
          <w:sz w:val="20"/>
          <w:szCs w:val="20"/>
        </w:rPr>
        <w:t>.</w:t>
      </w:r>
      <w:r w:rsidR="008C7501" w:rsidRPr="00B75F11">
        <w:rPr>
          <w:color w:val="000000" w:themeColor="text1"/>
          <w:sz w:val="20"/>
          <w:szCs w:val="20"/>
        </w:rPr>
        <w:t xml:space="preserve"> </w:t>
      </w:r>
    </w:p>
    <w:p w14:paraId="53C5C37B" w14:textId="77777777" w:rsidR="009D515F" w:rsidRPr="00B75F11" w:rsidRDefault="009D515F">
      <w:pPr>
        <w:rPr>
          <w:color w:val="000000" w:themeColor="text1"/>
          <w:sz w:val="20"/>
          <w:szCs w:val="20"/>
        </w:rPr>
      </w:pPr>
    </w:p>
    <w:p w14:paraId="64E93121" w14:textId="77777777" w:rsidR="00696330" w:rsidRPr="00B75F11" w:rsidRDefault="00193000">
      <w:pPr>
        <w:rPr>
          <w:color w:val="000000" w:themeColor="text1"/>
          <w:sz w:val="20"/>
          <w:szCs w:val="20"/>
        </w:rPr>
      </w:pPr>
      <w:r w:rsidRPr="00B75F11">
        <w:rPr>
          <w:b/>
          <w:bCs/>
          <w:color w:val="000000" w:themeColor="text1"/>
          <w:sz w:val="20"/>
          <w:szCs w:val="20"/>
        </w:rPr>
        <w:t>“Let L</w:t>
      </w:r>
      <w:r w:rsidR="005475A8" w:rsidRPr="00B75F11">
        <w:rPr>
          <w:b/>
          <w:bCs/>
          <w:color w:val="000000" w:themeColor="text1"/>
          <w:sz w:val="20"/>
          <w:szCs w:val="20"/>
        </w:rPr>
        <w:t xml:space="preserve">ove </w:t>
      </w:r>
      <w:r w:rsidRPr="00B75F11">
        <w:rPr>
          <w:b/>
          <w:bCs/>
          <w:color w:val="000000" w:themeColor="text1"/>
          <w:sz w:val="20"/>
          <w:szCs w:val="20"/>
        </w:rPr>
        <w:t>Shine”</w:t>
      </w:r>
      <w:r w:rsidR="00004C6E" w:rsidRPr="00B75F11">
        <w:rPr>
          <w:b/>
          <w:bCs/>
          <w:color w:val="000000" w:themeColor="text1"/>
          <w:sz w:val="20"/>
          <w:szCs w:val="20"/>
        </w:rPr>
        <w:t xml:space="preserve"> - </w:t>
      </w:r>
      <w:r w:rsidR="00AC42BD" w:rsidRPr="00B75F11">
        <w:rPr>
          <w:b/>
          <w:bCs/>
          <w:color w:val="000000" w:themeColor="text1"/>
          <w:sz w:val="20"/>
          <w:szCs w:val="20"/>
        </w:rPr>
        <w:t xml:space="preserve">How </w:t>
      </w:r>
      <w:r w:rsidR="006E53CB" w:rsidRPr="00B75F11">
        <w:rPr>
          <w:b/>
          <w:bCs/>
          <w:color w:val="000000" w:themeColor="text1"/>
          <w:sz w:val="20"/>
          <w:szCs w:val="20"/>
        </w:rPr>
        <w:t>Y</w:t>
      </w:r>
      <w:r w:rsidR="00AC42BD" w:rsidRPr="00B75F11">
        <w:rPr>
          <w:b/>
          <w:bCs/>
          <w:color w:val="000000" w:themeColor="text1"/>
          <w:sz w:val="20"/>
          <w:szCs w:val="20"/>
        </w:rPr>
        <w:t xml:space="preserve">ou </w:t>
      </w:r>
      <w:r w:rsidR="006E53CB" w:rsidRPr="00B75F11">
        <w:rPr>
          <w:b/>
          <w:bCs/>
          <w:color w:val="000000" w:themeColor="text1"/>
          <w:sz w:val="20"/>
          <w:szCs w:val="20"/>
        </w:rPr>
        <w:t>C</w:t>
      </w:r>
      <w:r w:rsidR="00AC42BD" w:rsidRPr="00B75F11">
        <w:rPr>
          <w:b/>
          <w:bCs/>
          <w:color w:val="000000" w:themeColor="text1"/>
          <w:sz w:val="20"/>
          <w:szCs w:val="20"/>
        </w:rPr>
        <w:t xml:space="preserve">an </w:t>
      </w:r>
      <w:r w:rsidR="006E53CB" w:rsidRPr="00B75F11">
        <w:rPr>
          <w:b/>
          <w:bCs/>
          <w:color w:val="000000" w:themeColor="text1"/>
          <w:sz w:val="20"/>
          <w:szCs w:val="20"/>
        </w:rPr>
        <w:t>S</w:t>
      </w:r>
      <w:r w:rsidR="00AC42BD" w:rsidRPr="00B75F11">
        <w:rPr>
          <w:b/>
          <w:bCs/>
          <w:color w:val="000000" w:themeColor="text1"/>
          <w:sz w:val="20"/>
          <w:szCs w:val="20"/>
        </w:rPr>
        <w:t xml:space="preserve">upport </w:t>
      </w:r>
      <w:r w:rsidR="006E53CB" w:rsidRPr="00B75F11">
        <w:rPr>
          <w:b/>
          <w:bCs/>
          <w:color w:val="000000" w:themeColor="text1"/>
          <w:sz w:val="20"/>
          <w:szCs w:val="20"/>
        </w:rPr>
        <w:t>O</w:t>
      </w:r>
      <w:r w:rsidR="00AC42BD" w:rsidRPr="00B75F11">
        <w:rPr>
          <w:b/>
          <w:bCs/>
          <w:color w:val="000000" w:themeColor="text1"/>
          <w:sz w:val="20"/>
          <w:szCs w:val="20"/>
        </w:rPr>
        <w:t>ur COS Capital Campaign</w:t>
      </w:r>
      <w:r w:rsidR="00A0236F" w:rsidRPr="00B75F11">
        <w:rPr>
          <w:b/>
          <w:bCs/>
          <w:color w:val="000000" w:themeColor="text1"/>
          <w:sz w:val="20"/>
          <w:szCs w:val="20"/>
        </w:rPr>
        <w:t>.</w:t>
      </w:r>
    </w:p>
    <w:p w14:paraId="610EAAF5" w14:textId="77777777" w:rsidR="00193000" w:rsidRPr="00B75F11" w:rsidRDefault="00193000">
      <w:pPr>
        <w:rPr>
          <w:color w:val="000000" w:themeColor="text1"/>
          <w:sz w:val="20"/>
          <w:szCs w:val="20"/>
        </w:rPr>
      </w:pPr>
    </w:p>
    <w:p w14:paraId="0AC16F65" w14:textId="77777777" w:rsidR="00F00826" w:rsidRPr="00B75F11" w:rsidRDefault="00F00826" w:rsidP="00ED4B80">
      <w:pPr>
        <w:pStyle w:val="ListParagraph"/>
        <w:numPr>
          <w:ilvl w:val="0"/>
          <w:numId w:val="4"/>
        </w:numPr>
        <w:rPr>
          <w:b/>
          <w:bCs/>
          <w:color w:val="000000" w:themeColor="text1"/>
          <w:sz w:val="20"/>
          <w:szCs w:val="20"/>
        </w:rPr>
      </w:pPr>
      <w:r w:rsidRPr="00B75F11">
        <w:rPr>
          <w:b/>
          <w:bCs/>
          <w:color w:val="000000" w:themeColor="text1"/>
          <w:sz w:val="20"/>
          <w:szCs w:val="20"/>
        </w:rPr>
        <w:t xml:space="preserve">Contributions and Pledges: </w:t>
      </w:r>
    </w:p>
    <w:p w14:paraId="39DB28DE" w14:textId="77777777" w:rsidR="00C900A3" w:rsidRPr="00B75F11" w:rsidRDefault="00F00826" w:rsidP="00C900A3">
      <w:pPr>
        <w:rPr>
          <w:color w:val="000000" w:themeColor="text1"/>
          <w:sz w:val="20"/>
          <w:szCs w:val="20"/>
        </w:rPr>
      </w:pPr>
      <w:r w:rsidRPr="00B75F11">
        <w:rPr>
          <w:color w:val="000000" w:themeColor="text1"/>
          <w:sz w:val="20"/>
          <w:szCs w:val="20"/>
        </w:rPr>
        <w:t>We rejoice with everyone</w:t>
      </w:r>
      <w:r w:rsidR="00ED4B80" w:rsidRPr="00B75F11">
        <w:rPr>
          <w:color w:val="000000" w:themeColor="text1"/>
          <w:sz w:val="20"/>
          <w:szCs w:val="20"/>
        </w:rPr>
        <w:t xml:space="preserve"> and</w:t>
      </w:r>
      <w:r w:rsidRPr="00B75F11">
        <w:rPr>
          <w:color w:val="000000" w:themeColor="text1"/>
          <w:sz w:val="20"/>
          <w:szCs w:val="20"/>
        </w:rPr>
        <w:t xml:space="preserve"> cherish the depth and breadth of Church of the Savior members, friends and family.  Every contribution and pledge will help COS “</w:t>
      </w:r>
      <w:r w:rsidR="00671DFF" w:rsidRPr="00B75F11">
        <w:rPr>
          <w:color w:val="000000" w:themeColor="text1"/>
          <w:sz w:val="20"/>
          <w:szCs w:val="20"/>
        </w:rPr>
        <w:t>Let Love Shine</w:t>
      </w:r>
      <w:r w:rsidRPr="00B75F11">
        <w:rPr>
          <w:color w:val="000000" w:themeColor="text1"/>
          <w:sz w:val="20"/>
          <w:szCs w:val="20"/>
        </w:rPr>
        <w:t xml:space="preserve">.”  Prayerfully consider your pledge based on your personal or family financial situation.  Contribute as one amount or pledge your contribution over three years.  </w:t>
      </w:r>
      <w:r w:rsidR="00C900A3" w:rsidRPr="00B75F11">
        <w:rPr>
          <w:color w:val="000000" w:themeColor="text1"/>
          <w:sz w:val="20"/>
          <w:szCs w:val="20"/>
        </w:rPr>
        <w:t>Always indicate COS Capital Campaign on your check or contribution.</w:t>
      </w:r>
    </w:p>
    <w:p w14:paraId="27BBA8D0" w14:textId="77777777" w:rsidR="00F00826" w:rsidRPr="00B75F11" w:rsidRDefault="00F00826" w:rsidP="00F00826">
      <w:pPr>
        <w:rPr>
          <w:color w:val="000000" w:themeColor="text1"/>
          <w:sz w:val="20"/>
          <w:szCs w:val="20"/>
        </w:rPr>
      </w:pPr>
    </w:p>
    <w:p w14:paraId="6547F712" w14:textId="77777777" w:rsidR="00F00826" w:rsidRPr="00B75F11" w:rsidRDefault="00006166" w:rsidP="00F00826">
      <w:pPr>
        <w:rPr>
          <w:b/>
          <w:bCs/>
          <w:color w:val="000000" w:themeColor="text1"/>
          <w:sz w:val="20"/>
          <w:szCs w:val="20"/>
        </w:rPr>
      </w:pPr>
      <w:r w:rsidRPr="00B75F11">
        <w:rPr>
          <w:b/>
          <w:bCs/>
          <w:color w:val="000000" w:themeColor="text1"/>
          <w:sz w:val="20"/>
          <w:szCs w:val="20"/>
        </w:rPr>
        <w:t xml:space="preserve">SOME </w:t>
      </w:r>
      <w:r w:rsidR="00F00826" w:rsidRPr="00B75F11">
        <w:rPr>
          <w:b/>
          <w:bCs/>
          <w:color w:val="000000" w:themeColor="text1"/>
          <w:sz w:val="20"/>
          <w:szCs w:val="20"/>
        </w:rPr>
        <w:t xml:space="preserve">OTHER OPTIONS: </w:t>
      </w:r>
    </w:p>
    <w:p w14:paraId="14DE60A2" w14:textId="77777777" w:rsidR="00006166" w:rsidRPr="00B75F11" w:rsidRDefault="00006166" w:rsidP="00F00826">
      <w:pPr>
        <w:rPr>
          <w:b/>
          <w:bCs/>
          <w:color w:val="000000" w:themeColor="text1"/>
          <w:sz w:val="20"/>
          <w:szCs w:val="20"/>
        </w:rPr>
      </w:pPr>
    </w:p>
    <w:p w14:paraId="322DDA54" w14:textId="77777777" w:rsidR="00F00826" w:rsidRPr="00B75F11" w:rsidRDefault="00F00826" w:rsidP="00F00826">
      <w:pPr>
        <w:rPr>
          <w:b/>
          <w:bCs/>
          <w:i/>
          <w:iCs/>
          <w:color w:val="000000" w:themeColor="text1"/>
          <w:sz w:val="20"/>
          <w:szCs w:val="20"/>
        </w:rPr>
      </w:pPr>
      <w:r w:rsidRPr="00B75F11">
        <w:rPr>
          <w:b/>
          <w:bCs/>
          <w:color w:val="000000" w:themeColor="text1"/>
          <w:sz w:val="20"/>
          <w:szCs w:val="20"/>
        </w:rPr>
        <w:t xml:space="preserve">IMPORTANT!  </w:t>
      </w:r>
      <w:r w:rsidR="00006166" w:rsidRPr="00B75F11">
        <w:rPr>
          <w:b/>
          <w:bCs/>
          <w:color w:val="000000" w:themeColor="text1"/>
          <w:sz w:val="20"/>
          <w:szCs w:val="20"/>
        </w:rPr>
        <w:t xml:space="preserve">These are general guidelines. </w:t>
      </w:r>
      <w:r w:rsidR="00A30F76" w:rsidRPr="00B75F11">
        <w:rPr>
          <w:b/>
          <w:bCs/>
          <w:color w:val="000000" w:themeColor="text1"/>
          <w:sz w:val="20"/>
          <w:szCs w:val="20"/>
        </w:rPr>
        <w:t xml:space="preserve"> </w:t>
      </w:r>
      <w:r w:rsidRPr="00B75F11">
        <w:rPr>
          <w:b/>
          <w:bCs/>
          <w:color w:val="000000" w:themeColor="text1"/>
          <w:sz w:val="20"/>
          <w:szCs w:val="20"/>
        </w:rPr>
        <w:t xml:space="preserve">With these and every major financial decision, </w:t>
      </w:r>
      <w:r w:rsidRPr="00B75F11">
        <w:rPr>
          <w:b/>
          <w:bCs/>
          <w:color w:val="000000" w:themeColor="text1"/>
          <w:sz w:val="20"/>
          <w:szCs w:val="20"/>
          <w:u w:val="single"/>
        </w:rPr>
        <w:t>always</w:t>
      </w:r>
      <w:r w:rsidRPr="00B75F11">
        <w:rPr>
          <w:b/>
          <w:bCs/>
          <w:color w:val="000000" w:themeColor="text1"/>
          <w:sz w:val="20"/>
          <w:szCs w:val="20"/>
        </w:rPr>
        <w:t xml:space="preserve"> consult a trusted financial advisor for guidance.</w:t>
      </w:r>
    </w:p>
    <w:p w14:paraId="241D9A31" w14:textId="77777777" w:rsidR="00F00826" w:rsidRPr="00B75F11" w:rsidRDefault="00F00826" w:rsidP="00F00826">
      <w:pPr>
        <w:rPr>
          <w:color w:val="000000" w:themeColor="text1"/>
          <w:sz w:val="20"/>
          <w:szCs w:val="20"/>
        </w:rPr>
      </w:pPr>
    </w:p>
    <w:p w14:paraId="1EB0FCD4" w14:textId="77777777" w:rsidR="005475A8" w:rsidRPr="00B75F11" w:rsidRDefault="005475A8" w:rsidP="00ED4B80">
      <w:pPr>
        <w:pStyle w:val="ListParagraph"/>
        <w:numPr>
          <w:ilvl w:val="0"/>
          <w:numId w:val="4"/>
        </w:numPr>
        <w:rPr>
          <w:color w:val="000000" w:themeColor="text1"/>
          <w:sz w:val="20"/>
          <w:szCs w:val="20"/>
        </w:rPr>
      </w:pPr>
      <w:r w:rsidRPr="00B75F11">
        <w:rPr>
          <w:b/>
          <w:bCs/>
          <w:color w:val="000000" w:themeColor="text1"/>
          <w:sz w:val="20"/>
          <w:szCs w:val="20"/>
        </w:rPr>
        <w:t>Qualified Charitable Distribution from you</w:t>
      </w:r>
      <w:r w:rsidR="00C900A3" w:rsidRPr="00B75F11">
        <w:rPr>
          <w:b/>
          <w:bCs/>
          <w:color w:val="000000" w:themeColor="text1"/>
          <w:sz w:val="20"/>
          <w:szCs w:val="20"/>
        </w:rPr>
        <w:t>r</w:t>
      </w:r>
      <w:r w:rsidRPr="00B75F11">
        <w:rPr>
          <w:b/>
          <w:bCs/>
          <w:color w:val="000000" w:themeColor="text1"/>
          <w:sz w:val="20"/>
          <w:szCs w:val="20"/>
        </w:rPr>
        <w:t xml:space="preserve"> IRA</w:t>
      </w:r>
    </w:p>
    <w:p w14:paraId="06E01F3F" w14:textId="77777777" w:rsidR="00696330" w:rsidRPr="00B75F11" w:rsidRDefault="00E323F0" w:rsidP="00112381">
      <w:pPr>
        <w:pStyle w:val="ListParagraph"/>
        <w:numPr>
          <w:ilvl w:val="0"/>
          <w:numId w:val="3"/>
        </w:numPr>
        <w:rPr>
          <w:color w:val="000000" w:themeColor="text1"/>
          <w:sz w:val="20"/>
          <w:szCs w:val="20"/>
        </w:rPr>
      </w:pPr>
      <w:r w:rsidRPr="00B75F11">
        <w:rPr>
          <w:color w:val="000000" w:themeColor="text1"/>
          <w:sz w:val="20"/>
          <w:szCs w:val="20"/>
        </w:rPr>
        <w:t>You have</w:t>
      </w:r>
      <w:r w:rsidR="009D515F" w:rsidRPr="00B75F11">
        <w:rPr>
          <w:color w:val="000000" w:themeColor="text1"/>
          <w:sz w:val="20"/>
          <w:szCs w:val="20"/>
        </w:rPr>
        <w:t xml:space="preserve"> reached the age of 7</w:t>
      </w:r>
      <w:r w:rsidR="005475A8" w:rsidRPr="00B75F11">
        <w:rPr>
          <w:color w:val="000000" w:themeColor="text1"/>
          <w:sz w:val="20"/>
          <w:szCs w:val="20"/>
        </w:rPr>
        <w:t xml:space="preserve">0 ½ </w:t>
      </w:r>
      <w:r w:rsidR="0021428F" w:rsidRPr="00B75F11">
        <w:rPr>
          <w:color w:val="000000" w:themeColor="text1"/>
          <w:sz w:val="20"/>
          <w:szCs w:val="20"/>
        </w:rPr>
        <w:t xml:space="preserve">and </w:t>
      </w:r>
      <w:r w:rsidR="005475A8" w:rsidRPr="00B75F11">
        <w:rPr>
          <w:color w:val="000000" w:themeColor="text1"/>
          <w:sz w:val="20"/>
          <w:szCs w:val="20"/>
        </w:rPr>
        <w:t xml:space="preserve">are eligible to make a </w:t>
      </w:r>
      <w:r w:rsidRPr="00B75F11">
        <w:rPr>
          <w:color w:val="000000" w:themeColor="text1"/>
          <w:sz w:val="20"/>
          <w:szCs w:val="20"/>
        </w:rPr>
        <w:t>Qualified C</w:t>
      </w:r>
      <w:r w:rsidR="009D515F" w:rsidRPr="00B75F11">
        <w:rPr>
          <w:color w:val="000000" w:themeColor="text1"/>
          <w:sz w:val="20"/>
          <w:szCs w:val="20"/>
        </w:rPr>
        <w:t xml:space="preserve">haritable </w:t>
      </w:r>
      <w:r w:rsidRPr="00B75F11">
        <w:rPr>
          <w:color w:val="000000" w:themeColor="text1"/>
          <w:sz w:val="20"/>
          <w:szCs w:val="20"/>
        </w:rPr>
        <w:t>Distribution</w:t>
      </w:r>
      <w:r w:rsidR="009D515F" w:rsidRPr="00B75F11">
        <w:rPr>
          <w:color w:val="000000" w:themeColor="text1"/>
          <w:sz w:val="20"/>
          <w:szCs w:val="20"/>
        </w:rPr>
        <w:t xml:space="preserve"> </w:t>
      </w:r>
      <w:r w:rsidR="00F00826" w:rsidRPr="00B75F11">
        <w:rPr>
          <w:color w:val="000000" w:themeColor="text1"/>
          <w:sz w:val="20"/>
          <w:szCs w:val="20"/>
        </w:rPr>
        <w:t xml:space="preserve">(QCD) </w:t>
      </w:r>
      <w:r w:rsidR="009D515F" w:rsidRPr="00B75F11">
        <w:rPr>
          <w:color w:val="000000" w:themeColor="text1"/>
          <w:sz w:val="20"/>
          <w:szCs w:val="20"/>
        </w:rPr>
        <w:t>from you</w:t>
      </w:r>
      <w:r w:rsidRPr="00B75F11">
        <w:rPr>
          <w:color w:val="000000" w:themeColor="text1"/>
          <w:sz w:val="20"/>
          <w:szCs w:val="20"/>
        </w:rPr>
        <w:t>r</w:t>
      </w:r>
      <w:r w:rsidR="009D515F" w:rsidRPr="00B75F11">
        <w:rPr>
          <w:color w:val="000000" w:themeColor="text1"/>
          <w:sz w:val="20"/>
          <w:szCs w:val="20"/>
        </w:rPr>
        <w:t xml:space="preserve"> IRA</w:t>
      </w:r>
      <w:r w:rsidR="005475A8" w:rsidRPr="00B75F11">
        <w:rPr>
          <w:color w:val="000000" w:themeColor="text1"/>
          <w:sz w:val="20"/>
          <w:szCs w:val="20"/>
        </w:rPr>
        <w:t>.  Celebrate</w:t>
      </w:r>
      <w:r w:rsidR="00696330" w:rsidRPr="00B75F11">
        <w:rPr>
          <w:color w:val="000000" w:themeColor="text1"/>
          <w:sz w:val="20"/>
          <w:szCs w:val="20"/>
        </w:rPr>
        <w:t>!</w:t>
      </w:r>
      <w:r w:rsidR="005475A8" w:rsidRPr="00B75F11">
        <w:rPr>
          <w:color w:val="000000" w:themeColor="text1"/>
          <w:sz w:val="20"/>
          <w:szCs w:val="20"/>
        </w:rPr>
        <w:t xml:space="preserve"> </w:t>
      </w:r>
      <w:r w:rsidR="00ED4B80" w:rsidRPr="00B75F11">
        <w:rPr>
          <w:color w:val="000000" w:themeColor="text1"/>
          <w:sz w:val="20"/>
          <w:szCs w:val="20"/>
        </w:rPr>
        <w:t xml:space="preserve"> </w:t>
      </w:r>
      <w:r w:rsidR="00696330" w:rsidRPr="00B75F11">
        <w:rPr>
          <w:color w:val="000000" w:themeColor="text1"/>
          <w:sz w:val="20"/>
          <w:szCs w:val="20"/>
        </w:rPr>
        <w:t xml:space="preserve">Then </w:t>
      </w:r>
      <w:r w:rsidR="005475A8" w:rsidRPr="00B75F11">
        <w:rPr>
          <w:color w:val="000000" w:themeColor="text1"/>
          <w:sz w:val="20"/>
          <w:szCs w:val="20"/>
        </w:rPr>
        <w:t xml:space="preserve">consider making </w:t>
      </w:r>
      <w:r w:rsidR="00696330" w:rsidRPr="00B75F11">
        <w:rPr>
          <w:color w:val="000000" w:themeColor="text1"/>
          <w:sz w:val="20"/>
          <w:szCs w:val="20"/>
        </w:rPr>
        <w:t>a contribution</w:t>
      </w:r>
      <w:r w:rsidR="009D515F" w:rsidRPr="00B75F11">
        <w:rPr>
          <w:color w:val="000000" w:themeColor="text1"/>
          <w:sz w:val="20"/>
          <w:szCs w:val="20"/>
        </w:rPr>
        <w:t xml:space="preserve"> </w:t>
      </w:r>
      <w:r w:rsidRPr="00B75F11">
        <w:rPr>
          <w:b/>
          <w:bCs/>
          <w:color w:val="000000" w:themeColor="text1"/>
          <w:sz w:val="20"/>
          <w:szCs w:val="20"/>
        </w:rPr>
        <w:t>directly</w:t>
      </w:r>
      <w:r w:rsidRPr="00B75F11">
        <w:rPr>
          <w:color w:val="000000" w:themeColor="text1"/>
          <w:sz w:val="20"/>
          <w:szCs w:val="20"/>
        </w:rPr>
        <w:t xml:space="preserve"> </w:t>
      </w:r>
      <w:r w:rsidR="009D515F" w:rsidRPr="00B75F11">
        <w:rPr>
          <w:color w:val="000000" w:themeColor="text1"/>
          <w:sz w:val="20"/>
          <w:szCs w:val="20"/>
        </w:rPr>
        <w:t>to Church of the Savior</w:t>
      </w:r>
      <w:r w:rsidRPr="00B75F11">
        <w:rPr>
          <w:color w:val="000000" w:themeColor="text1"/>
          <w:sz w:val="20"/>
          <w:szCs w:val="20"/>
        </w:rPr>
        <w:t xml:space="preserve"> and </w:t>
      </w:r>
      <w:r w:rsidR="00575AB7" w:rsidRPr="00B75F11">
        <w:rPr>
          <w:color w:val="000000" w:themeColor="text1"/>
          <w:sz w:val="20"/>
          <w:szCs w:val="20"/>
        </w:rPr>
        <w:t xml:space="preserve">potentially </w:t>
      </w:r>
      <w:r w:rsidRPr="00B75F11">
        <w:rPr>
          <w:color w:val="000000" w:themeColor="text1"/>
          <w:sz w:val="20"/>
          <w:szCs w:val="20"/>
        </w:rPr>
        <w:t xml:space="preserve">reduce your taxable income.   (NOTE: </w:t>
      </w:r>
      <w:r w:rsidR="00696330" w:rsidRPr="00B75F11">
        <w:rPr>
          <w:color w:val="000000" w:themeColor="text1"/>
          <w:sz w:val="20"/>
          <w:szCs w:val="20"/>
        </w:rPr>
        <w:t>Applies to s</w:t>
      </w:r>
      <w:r w:rsidRPr="00B75F11">
        <w:rPr>
          <w:color w:val="000000" w:themeColor="text1"/>
          <w:sz w:val="20"/>
          <w:szCs w:val="20"/>
        </w:rPr>
        <w:t xml:space="preserve">tandard IRA, not </w:t>
      </w:r>
      <w:r w:rsidR="005475A8" w:rsidRPr="00B75F11">
        <w:rPr>
          <w:color w:val="000000" w:themeColor="text1"/>
          <w:sz w:val="20"/>
          <w:szCs w:val="20"/>
        </w:rPr>
        <w:t>401k</w:t>
      </w:r>
      <w:r w:rsidR="00F00826" w:rsidRPr="00B75F11">
        <w:rPr>
          <w:color w:val="000000" w:themeColor="text1"/>
          <w:sz w:val="20"/>
          <w:szCs w:val="20"/>
        </w:rPr>
        <w:t xml:space="preserve"> </w:t>
      </w:r>
      <w:r w:rsidR="00DB079C" w:rsidRPr="00B75F11">
        <w:rPr>
          <w:color w:val="000000" w:themeColor="text1"/>
          <w:sz w:val="20"/>
          <w:szCs w:val="20"/>
        </w:rPr>
        <w:t>or 40</w:t>
      </w:r>
      <w:r w:rsidR="00575AB7" w:rsidRPr="00B75F11">
        <w:rPr>
          <w:color w:val="000000" w:themeColor="text1"/>
          <w:sz w:val="20"/>
          <w:szCs w:val="20"/>
        </w:rPr>
        <w:t>3b</w:t>
      </w:r>
      <w:r w:rsidRPr="00B75F11">
        <w:rPr>
          <w:color w:val="000000" w:themeColor="text1"/>
          <w:sz w:val="20"/>
          <w:szCs w:val="20"/>
        </w:rPr>
        <w:t>)</w:t>
      </w:r>
      <w:r w:rsidRPr="00B75F11">
        <w:rPr>
          <w:rFonts w:cstheme="minorHAnsi"/>
          <w:color w:val="000000" w:themeColor="text1"/>
          <w:sz w:val="20"/>
          <w:szCs w:val="20"/>
        </w:rPr>
        <w:t xml:space="preserve"> </w:t>
      </w:r>
      <w:r w:rsidR="00112381" w:rsidRPr="00B75F11">
        <w:rPr>
          <w:rFonts w:eastAsia="Times New Roman" w:cstheme="minorHAnsi"/>
          <w:color w:val="000000" w:themeColor="text1"/>
          <w:sz w:val="20"/>
          <w:szCs w:val="20"/>
        </w:rPr>
        <w:t xml:space="preserve">If you want to use 401k or 403b money for a QCD, you </w:t>
      </w:r>
      <w:r w:rsidR="00ED4B80" w:rsidRPr="00B75F11">
        <w:rPr>
          <w:rFonts w:eastAsia="Times New Roman" w:cstheme="minorHAnsi"/>
          <w:color w:val="000000" w:themeColor="text1"/>
          <w:sz w:val="20"/>
          <w:szCs w:val="20"/>
        </w:rPr>
        <w:t>must</w:t>
      </w:r>
      <w:r w:rsidR="00112381" w:rsidRPr="00B75F11">
        <w:rPr>
          <w:rFonts w:eastAsia="Times New Roman" w:cstheme="minorHAnsi"/>
          <w:color w:val="000000" w:themeColor="text1"/>
          <w:sz w:val="20"/>
          <w:szCs w:val="20"/>
        </w:rPr>
        <w:t xml:space="preserve"> roll some of it to an IRA first.</w:t>
      </w:r>
    </w:p>
    <w:p w14:paraId="5F1B5946" w14:textId="77777777" w:rsidR="009D515F" w:rsidRPr="00B75F11" w:rsidRDefault="005475A8" w:rsidP="00112381">
      <w:pPr>
        <w:pStyle w:val="ListParagraph"/>
        <w:numPr>
          <w:ilvl w:val="0"/>
          <w:numId w:val="3"/>
        </w:numPr>
        <w:rPr>
          <w:color w:val="000000" w:themeColor="text1"/>
          <w:sz w:val="20"/>
          <w:szCs w:val="20"/>
        </w:rPr>
      </w:pPr>
      <w:r w:rsidRPr="00B75F11">
        <w:rPr>
          <w:color w:val="000000" w:themeColor="text1"/>
          <w:sz w:val="20"/>
          <w:szCs w:val="20"/>
        </w:rPr>
        <w:t xml:space="preserve">If you </w:t>
      </w:r>
      <w:r w:rsidR="007D1023" w:rsidRPr="00B75F11">
        <w:rPr>
          <w:color w:val="000000" w:themeColor="text1"/>
          <w:sz w:val="20"/>
          <w:szCs w:val="20"/>
        </w:rPr>
        <w:t>are</w:t>
      </w:r>
      <w:r w:rsidRPr="00B75F11">
        <w:rPr>
          <w:color w:val="000000" w:themeColor="text1"/>
          <w:sz w:val="20"/>
          <w:szCs w:val="20"/>
        </w:rPr>
        <w:t xml:space="preserve"> 72, and must take a </w:t>
      </w:r>
      <w:r w:rsidR="00DB079C" w:rsidRPr="00B75F11">
        <w:rPr>
          <w:color w:val="000000" w:themeColor="text1"/>
          <w:sz w:val="20"/>
          <w:szCs w:val="20"/>
        </w:rPr>
        <w:t>Required Minimum Distribution from your IRA</w:t>
      </w:r>
      <w:r w:rsidR="00F00826" w:rsidRPr="00B75F11">
        <w:rPr>
          <w:color w:val="000000" w:themeColor="text1"/>
          <w:sz w:val="20"/>
          <w:szCs w:val="20"/>
        </w:rPr>
        <w:t>,</w:t>
      </w:r>
      <w:r w:rsidR="00DB079C" w:rsidRPr="00B75F11">
        <w:rPr>
          <w:color w:val="000000" w:themeColor="text1"/>
          <w:sz w:val="20"/>
          <w:szCs w:val="20"/>
        </w:rPr>
        <w:t xml:space="preserve"> </w:t>
      </w:r>
      <w:r w:rsidR="00F00826" w:rsidRPr="00B75F11">
        <w:rPr>
          <w:color w:val="000000" w:themeColor="text1"/>
          <w:sz w:val="20"/>
          <w:szCs w:val="20"/>
        </w:rPr>
        <w:t>consider taking</w:t>
      </w:r>
      <w:r w:rsidR="00DB079C" w:rsidRPr="00B75F11">
        <w:rPr>
          <w:color w:val="000000" w:themeColor="text1"/>
          <w:sz w:val="20"/>
          <w:szCs w:val="20"/>
        </w:rPr>
        <w:t xml:space="preserve"> </w:t>
      </w:r>
      <w:r w:rsidRPr="00B75F11">
        <w:rPr>
          <w:color w:val="000000" w:themeColor="text1"/>
          <w:sz w:val="20"/>
          <w:szCs w:val="20"/>
        </w:rPr>
        <w:t xml:space="preserve">a Qualified Charitable Distribution </w:t>
      </w:r>
      <w:r w:rsidR="00DB079C" w:rsidRPr="00B75F11">
        <w:rPr>
          <w:color w:val="000000" w:themeColor="text1"/>
          <w:sz w:val="20"/>
          <w:szCs w:val="20"/>
        </w:rPr>
        <w:t xml:space="preserve">first and contribute </w:t>
      </w:r>
      <w:r w:rsidRPr="00B75F11">
        <w:rPr>
          <w:b/>
          <w:bCs/>
          <w:color w:val="000000" w:themeColor="text1"/>
          <w:sz w:val="20"/>
          <w:szCs w:val="20"/>
        </w:rPr>
        <w:t>directly</w:t>
      </w:r>
      <w:r w:rsidRPr="00B75F11">
        <w:rPr>
          <w:color w:val="000000" w:themeColor="text1"/>
          <w:sz w:val="20"/>
          <w:szCs w:val="20"/>
        </w:rPr>
        <w:t xml:space="preserve"> to COS. </w:t>
      </w:r>
    </w:p>
    <w:p w14:paraId="373CC4C5" w14:textId="77777777" w:rsidR="00575AB7" w:rsidRPr="00B75F11" w:rsidRDefault="00575AB7" w:rsidP="00112381">
      <w:pPr>
        <w:pStyle w:val="ListParagraph"/>
        <w:numPr>
          <w:ilvl w:val="0"/>
          <w:numId w:val="3"/>
        </w:numPr>
        <w:rPr>
          <w:rFonts w:cstheme="minorHAnsi"/>
          <w:color w:val="000000" w:themeColor="text1"/>
          <w:sz w:val="20"/>
          <w:szCs w:val="20"/>
        </w:rPr>
      </w:pPr>
      <w:r w:rsidRPr="00B75F11">
        <w:rPr>
          <w:rFonts w:cstheme="minorHAnsi"/>
          <w:color w:val="000000" w:themeColor="text1"/>
          <w:sz w:val="20"/>
          <w:szCs w:val="20"/>
          <w:shd w:val="clear" w:color="auto" w:fill="FFFFFF"/>
        </w:rPr>
        <w:t xml:space="preserve">You can do a maximum of $100,000 in QCDs each year, but that is </w:t>
      </w:r>
      <w:r w:rsidR="00F00826" w:rsidRPr="00B75F11">
        <w:rPr>
          <w:rFonts w:cstheme="minorHAnsi"/>
          <w:color w:val="000000" w:themeColor="text1"/>
          <w:sz w:val="20"/>
          <w:szCs w:val="20"/>
          <w:shd w:val="clear" w:color="auto" w:fill="FFFFFF"/>
        </w:rPr>
        <w:t xml:space="preserve">a </w:t>
      </w:r>
      <w:r w:rsidRPr="00B75F11">
        <w:rPr>
          <w:rFonts w:cstheme="minorHAnsi"/>
          <w:color w:val="000000" w:themeColor="text1"/>
          <w:sz w:val="20"/>
          <w:szCs w:val="20"/>
          <w:shd w:val="clear" w:color="auto" w:fill="FFFFFF"/>
        </w:rPr>
        <w:t xml:space="preserve">total for all the charities, not per charity. </w:t>
      </w:r>
      <w:r w:rsidR="00BC56A1">
        <w:rPr>
          <w:rFonts w:cstheme="minorHAnsi"/>
          <w:color w:val="000000" w:themeColor="text1"/>
          <w:sz w:val="20"/>
          <w:szCs w:val="20"/>
          <w:shd w:val="clear" w:color="auto" w:fill="FFFFFF"/>
        </w:rPr>
        <w:t xml:space="preserve"> </w:t>
      </w:r>
      <w:r w:rsidRPr="00B75F11">
        <w:rPr>
          <w:rFonts w:cstheme="minorHAnsi"/>
          <w:color w:val="000000" w:themeColor="text1"/>
          <w:sz w:val="20"/>
          <w:szCs w:val="20"/>
          <w:shd w:val="clear" w:color="auto" w:fill="FFFFFF"/>
        </w:rPr>
        <w:t xml:space="preserve">Although </w:t>
      </w:r>
      <w:r w:rsidR="00F00826" w:rsidRPr="00B75F11">
        <w:rPr>
          <w:rFonts w:cstheme="minorHAnsi"/>
          <w:color w:val="000000" w:themeColor="text1"/>
          <w:sz w:val="20"/>
          <w:szCs w:val="20"/>
          <w:shd w:val="clear" w:color="auto" w:fill="FFFFFF"/>
        </w:rPr>
        <w:t>you could contribute</w:t>
      </w:r>
      <w:r w:rsidRPr="00B75F11">
        <w:rPr>
          <w:rFonts w:cstheme="minorHAnsi"/>
          <w:color w:val="000000" w:themeColor="text1"/>
          <w:sz w:val="20"/>
          <w:szCs w:val="20"/>
          <w:shd w:val="clear" w:color="auto" w:fill="FFFFFF"/>
        </w:rPr>
        <w:t xml:space="preserve"> $100,000 to just one.</w:t>
      </w:r>
      <w:r w:rsidR="00F00826" w:rsidRPr="00B75F11">
        <w:rPr>
          <w:rFonts w:cstheme="minorHAnsi"/>
          <w:color w:val="000000" w:themeColor="text1"/>
          <w:sz w:val="20"/>
          <w:szCs w:val="20"/>
          <w:shd w:val="clear" w:color="auto" w:fill="FFFFFF"/>
        </w:rPr>
        <w:t xml:space="preserve"> </w:t>
      </w:r>
    </w:p>
    <w:p w14:paraId="31559A73" w14:textId="77777777" w:rsidR="00C900A3" w:rsidRPr="00B75F11" w:rsidRDefault="00C900A3" w:rsidP="00112381">
      <w:pPr>
        <w:pStyle w:val="ListParagraph"/>
        <w:numPr>
          <w:ilvl w:val="0"/>
          <w:numId w:val="3"/>
        </w:numPr>
        <w:rPr>
          <w:rFonts w:cstheme="minorHAnsi"/>
          <w:color w:val="000000" w:themeColor="text1"/>
          <w:sz w:val="20"/>
          <w:szCs w:val="20"/>
        </w:rPr>
      </w:pPr>
      <w:r w:rsidRPr="00B75F11">
        <w:rPr>
          <w:rFonts w:eastAsia="Times New Roman" w:cstheme="minorHAnsi"/>
          <w:color w:val="000000" w:themeColor="text1"/>
          <w:sz w:val="20"/>
          <w:szCs w:val="20"/>
        </w:rPr>
        <w:t>A QCD check </w:t>
      </w:r>
      <w:r w:rsidRPr="00B75F11">
        <w:rPr>
          <w:rFonts w:eastAsia="Times New Roman" w:cstheme="minorHAnsi"/>
          <w:color w:val="000000" w:themeColor="text1"/>
          <w:sz w:val="20"/>
          <w:szCs w:val="20"/>
          <w:u w:val="single"/>
        </w:rPr>
        <w:t>must</w:t>
      </w:r>
      <w:r w:rsidRPr="00B75F11">
        <w:rPr>
          <w:rFonts w:eastAsia="Times New Roman" w:cstheme="minorHAnsi"/>
          <w:color w:val="000000" w:themeColor="text1"/>
          <w:sz w:val="20"/>
          <w:szCs w:val="20"/>
        </w:rPr>
        <w:t> clear before 12/31 of each year.  Because of that it is always better to do them earlier in the year.</w:t>
      </w:r>
    </w:p>
    <w:p w14:paraId="3C13024C" w14:textId="77777777" w:rsidR="009D515F" w:rsidRPr="00B75F11" w:rsidRDefault="009D515F">
      <w:pPr>
        <w:rPr>
          <w:color w:val="000000" w:themeColor="text1"/>
          <w:sz w:val="20"/>
          <w:szCs w:val="20"/>
        </w:rPr>
      </w:pPr>
    </w:p>
    <w:p w14:paraId="404BF341" w14:textId="77777777" w:rsidR="009D515F" w:rsidRPr="00B75F11" w:rsidRDefault="00E323F0" w:rsidP="00ED4B80">
      <w:pPr>
        <w:pStyle w:val="ListParagraph"/>
        <w:numPr>
          <w:ilvl w:val="0"/>
          <w:numId w:val="4"/>
        </w:numPr>
        <w:rPr>
          <w:b/>
          <w:bCs/>
          <w:color w:val="000000" w:themeColor="text1"/>
          <w:sz w:val="20"/>
          <w:szCs w:val="20"/>
        </w:rPr>
      </w:pPr>
      <w:r w:rsidRPr="00B75F11">
        <w:rPr>
          <w:b/>
          <w:bCs/>
          <w:color w:val="000000" w:themeColor="text1"/>
          <w:sz w:val="20"/>
          <w:szCs w:val="20"/>
        </w:rPr>
        <w:t>Highly Appreciated Assets</w:t>
      </w:r>
    </w:p>
    <w:p w14:paraId="3CBFCFB1" w14:textId="77777777" w:rsidR="00F00826" w:rsidRPr="00B75F11" w:rsidRDefault="009D515F">
      <w:pPr>
        <w:rPr>
          <w:color w:val="000000" w:themeColor="text1"/>
          <w:sz w:val="20"/>
          <w:szCs w:val="20"/>
        </w:rPr>
      </w:pPr>
      <w:r w:rsidRPr="00B75F11">
        <w:rPr>
          <w:b/>
          <w:bCs/>
          <w:color w:val="000000" w:themeColor="text1"/>
          <w:sz w:val="20"/>
          <w:szCs w:val="20"/>
        </w:rPr>
        <w:t>Stocks</w:t>
      </w:r>
      <w:r w:rsidR="00F33D1C" w:rsidRPr="00B75F11">
        <w:rPr>
          <w:b/>
          <w:bCs/>
          <w:color w:val="000000" w:themeColor="text1"/>
          <w:sz w:val="20"/>
          <w:szCs w:val="20"/>
        </w:rPr>
        <w:t xml:space="preserve"> &amp; Bonds</w:t>
      </w:r>
      <w:r w:rsidRPr="00B75F11">
        <w:rPr>
          <w:color w:val="000000" w:themeColor="text1"/>
          <w:sz w:val="20"/>
          <w:szCs w:val="20"/>
        </w:rPr>
        <w:t xml:space="preserve"> </w:t>
      </w:r>
      <w:r w:rsidR="00E323F0" w:rsidRPr="00B75F11">
        <w:rPr>
          <w:b/>
          <w:bCs/>
          <w:color w:val="000000" w:themeColor="text1"/>
          <w:sz w:val="20"/>
          <w:szCs w:val="20"/>
        </w:rPr>
        <w:t>&amp; Mutual Funds</w:t>
      </w:r>
      <w:r w:rsidR="00E323F0" w:rsidRPr="00B75F11">
        <w:rPr>
          <w:color w:val="000000" w:themeColor="text1"/>
          <w:sz w:val="20"/>
          <w:szCs w:val="20"/>
        </w:rPr>
        <w:t xml:space="preserve"> </w:t>
      </w:r>
      <w:r w:rsidRPr="00B75F11">
        <w:rPr>
          <w:color w:val="000000" w:themeColor="text1"/>
          <w:sz w:val="20"/>
          <w:szCs w:val="20"/>
        </w:rPr>
        <w:t xml:space="preserve">– </w:t>
      </w:r>
      <w:r w:rsidR="00E323F0" w:rsidRPr="00B75F11">
        <w:rPr>
          <w:color w:val="000000" w:themeColor="text1"/>
          <w:sz w:val="20"/>
          <w:szCs w:val="20"/>
        </w:rPr>
        <w:t xml:space="preserve">If you have stocks, bonds, mutual funds that have appreciated, consider donating them </w:t>
      </w:r>
      <w:r w:rsidR="005475A8" w:rsidRPr="00B75F11">
        <w:rPr>
          <w:b/>
          <w:bCs/>
          <w:color w:val="000000" w:themeColor="text1"/>
          <w:sz w:val="20"/>
          <w:szCs w:val="20"/>
        </w:rPr>
        <w:t>directly</w:t>
      </w:r>
      <w:r w:rsidR="005475A8" w:rsidRPr="00B75F11">
        <w:rPr>
          <w:color w:val="000000" w:themeColor="text1"/>
          <w:sz w:val="20"/>
          <w:szCs w:val="20"/>
        </w:rPr>
        <w:t xml:space="preserve"> </w:t>
      </w:r>
      <w:r w:rsidR="00E323F0" w:rsidRPr="00B75F11">
        <w:rPr>
          <w:color w:val="000000" w:themeColor="text1"/>
          <w:sz w:val="20"/>
          <w:szCs w:val="20"/>
        </w:rPr>
        <w:t>to the COS Capital Campaign</w:t>
      </w:r>
      <w:r w:rsidR="00F00826" w:rsidRPr="00B75F11">
        <w:rPr>
          <w:color w:val="000000" w:themeColor="text1"/>
          <w:sz w:val="20"/>
          <w:szCs w:val="20"/>
        </w:rPr>
        <w:t xml:space="preserve"> to avoid paying capital gains tax on the increased value.  </w:t>
      </w:r>
    </w:p>
    <w:p w14:paraId="258F934B" w14:textId="77777777" w:rsidR="009D515F" w:rsidRPr="00B75F11" w:rsidRDefault="00F74D10">
      <w:pPr>
        <w:rPr>
          <w:color w:val="000000" w:themeColor="text1"/>
          <w:sz w:val="20"/>
          <w:szCs w:val="20"/>
        </w:rPr>
      </w:pPr>
      <w:r w:rsidRPr="00B75F11">
        <w:rPr>
          <w:color w:val="000000" w:themeColor="text1"/>
          <w:sz w:val="20"/>
          <w:szCs w:val="20"/>
        </w:rPr>
        <w:t xml:space="preserve">Do NOT </w:t>
      </w:r>
      <w:r w:rsidR="005475A8" w:rsidRPr="00B75F11">
        <w:rPr>
          <w:color w:val="000000" w:themeColor="text1"/>
          <w:sz w:val="20"/>
          <w:szCs w:val="20"/>
        </w:rPr>
        <w:t>SELL</w:t>
      </w:r>
      <w:r w:rsidR="00DF3592" w:rsidRPr="00B75F11">
        <w:rPr>
          <w:color w:val="000000" w:themeColor="text1"/>
          <w:sz w:val="20"/>
          <w:szCs w:val="20"/>
        </w:rPr>
        <w:t xml:space="preserve"> them</w:t>
      </w:r>
      <w:r w:rsidR="00F00826" w:rsidRPr="00B75F11">
        <w:rPr>
          <w:color w:val="000000" w:themeColor="text1"/>
          <w:sz w:val="20"/>
          <w:szCs w:val="20"/>
        </w:rPr>
        <w:t xml:space="preserve"> </w:t>
      </w:r>
      <w:r w:rsidR="005475A8" w:rsidRPr="00B75F11">
        <w:rPr>
          <w:color w:val="000000" w:themeColor="text1"/>
          <w:sz w:val="20"/>
          <w:szCs w:val="20"/>
        </w:rPr>
        <w:t>first</w:t>
      </w:r>
      <w:r w:rsidR="00F00826" w:rsidRPr="00B75F11">
        <w:rPr>
          <w:color w:val="000000" w:themeColor="text1"/>
          <w:sz w:val="20"/>
          <w:szCs w:val="20"/>
        </w:rPr>
        <w:t xml:space="preserve">. </w:t>
      </w:r>
      <w:r w:rsidR="005475A8" w:rsidRPr="00B75F11">
        <w:rPr>
          <w:color w:val="000000" w:themeColor="text1"/>
          <w:sz w:val="20"/>
          <w:szCs w:val="20"/>
        </w:rPr>
        <w:t xml:space="preserve"> </w:t>
      </w:r>
      <w:r w:rsidR="00F00826" w:rsidRPr="00B75F11">
        <w:rPr>
          <w:color w:val="000000" w:themeColor="text1"/>
          <w:sz w:val="20"/>
          <w:szCs w:val="20"/>
        </w:rPr>
        <w:t>If you donate them directly to COS you may</w:t>
      </w:r>
      <w:r w:rsidR="00E323F0" w:rsidRPr="00B75F11">
        <w:rPr>
          <w:color w:val="000000" w:themeColor="text1"/>
          <w:sz w:val="20"/>
          <w:szCs w:val="20"/>
        </w:rPr>
        <w:t xml:space="preserve"> tak</w:t>
      </w:r>
      <w:r w:rsidR="00DF3592" w:rsidRPr="00B75F11">
        <w:rPr>
          <w:color w:val="000000" w:themeColor="text1"/>
          <w:sz w:val="20"/>
          <w:szCs w:val="20"/>
        </w:rPr>
        <w:t>e</w:t>
      </w:r>
      <w:r w:rsidR="00E323F0" w:rsidRPr="00B75F11">
        <w:rPr>
          <w:color w:val="000000" w:themeColor="text1"/>
          <w:sz w:val="20"/>
          <w:szCs w:val="20"/>
        </w:rPr>
        <w:t xml:space="preserve"> the full </w:t>
      </w:r>
      <w:r w:rsidR="00B34528" w:rsidRPr="00B75F11">
        <w:rPr>
          <w:color w:val="000000" w:themeColor="text1"/>
          <w:sz w:val="20"/>
          <w:szCs w:val="20"/>
        </w:rPr>
        <w:t xml:space="preserve">charitable </w:t>
      </w:r>
      <w:r w:rsidR="00E323F0" w:rsidRPr="00B75F11">
        <w:rPr>
          <w:color w:val="000000" w:themeColor="text1"/>
          <w:sz w:val="20"/>
          <w:szCs w:val="20"/>
        </w:rPr>
        <w:t xml:space="preserve">deduction for the amount you contributed. </w:t>
      </w:r>
    </w:p>
    <w:p w14:paraId="10125D7F" w14:textId="77777777" w:rsidR="00F00826" w:rsidRPr="00B75F11" w:rsidRDefault="00F00826">
      <w:pPr>
        <w:rPr>
          <w:color w:val="000000" w:themeColor="text1"/>
          <w:sz w:val="20"/>
          <w:szCs w:val="20"/>
        </w:rPr>
      </w:pPr>
      <w:r w:rsidRPr="00B75F11">
        <w:rPr>
          <w:color w:val="000000" w:themeColor="text1"/>
          <w:sz w:val="20"/>
          <w:szCs w:val="20"/>
        </w:rPr>
        <w:t>COS has established a TD Ameritrade account to receive contributions of stocks and bonds.</w:t>
      </w:r>
    </w:p>
    <w:p w14:paraId="2B997BEC" w14:textId="77777777" w:rsidR="00F00826" w:rsidRPr="00B75F11" w:rsidRDefault="00F00826">
      <w:pPr>
        <w:rPr>
          <w:color w:val="000000" w:themeColor="text1"/>
          <w:sz w:val="20"/>
          <w:szCs w:val="20"/>
        </w:rPr>
      </w:pPr>
    </w:p>
    <w:p w14:paraId="3A33DBB6" w14:textId="77777777" w:rsidR="00F33D1C" w:rsidRPr="00B75F11" w:rsidRDefault="00696330">
      <w:pPr>
        <w:rPr>
          <w:b/>
          <w:bCs/>
          <w:i/>
          <w:iCs/>
          <w:color w:val="000000" w:themeColor="text1"/>
          <w:sz w:val="20"/>
          <w:szCs w:val="20"/>
        </w:rPr>
      </w:pPr>
      <w:r w:rsidRPr="00B75F11">
        <w:rPr>
          <w:b/>
          <w:bCs/>
          <w:i/>
          <w:iCs/>
          <w:color w:val="000000" w:themeColor="text1"/>
          <w:sz w:val="20"/>
          <w:szCs w:val="20"/>
        </w:rPr>
        <w:t>***</w:t>
      </w:r>
      <w:r w:rsidR="00F00826" w:rsidRPr="00B75F11">
        <w:rPr>
          <w:b/>
          <w:bCs/>
          <w:i/>
          <w:iCs/>
          <w:color w:val="000000" w:themeColor="text1"/>
          <w:sz w:val="20"/>
          <w:szCs w:val="20"/>
        </w:rPr>
        <w:t xml:space="preserve">PLEASE REMEMBER: </w:t>
      </w:r>
      <w:r w:rsidR="00006166" w:rsidRPr="00B75F11">
        <w:rPr>
          <w:b/>
          <w:bCs/>
          <w:i/>
          <w:iCs/>
          <w:color w:val="000000" w:themeColor="text1"/>
          <w:sz w:val="20"/>
          <w:szCs w:val="20"/>
        </w:rPr>
        <w:t xml:space="preserve">These are general guidelines: </w:t>
      </w:r>
      <w:r w:rsidRPr="00B75F11">
        <w:rPr>
          <w:b/>
          <w:bCs/>
          <w:i/>
          <w:iCs/>
          <w:color w:val="000000" w:themeColor="text1"/>
          <w:sz w:val="20"/>
          <w:szCs w:val="20"/>
        </w:rPr>
        <w:t>Every</w:t>
      </w:r>
      <w:r w:rsidR="005475A8" w:rsidRPr="00B75F11">
        <w:rPr>
          <w:b/>
          <w:bCs/>
          <w:i/>
          <w:iCs/>
          <w:color w:val="000000" w:themeColor="text1"/>
          <w:sz w:val="20"/>
          <w:szCs w:val="20"/>
        </w:rPr>
        <w:t xml:space="preserve"> decision should be made with the guidance of a trusted financial advisor.</w:t>
      </w:r>
    </w:p>
    <w:p w14:paraId="728099D3" w14:textId="77777777" w:rsidR="009D515F" w:rsidRPr="00B75F11" w:rsidRDefault="009D515F">
      <w:pPr>
        <w:rPr>
          <w:color w:val="000000" w:themeColor="text1"/>
          <w:sz w:val="20"/>
          <w:szCs w:val="20"/>
        </w:rPr>
      </w:pPr>
    </w:p>
    <w:p w14:paraId="4A9A2325" w14:textId="77777777" w:rsidR="00E323F0" w:rsidRPr="00B75F11" w:rsidRDefault="009D515F" w:rsidP="00ED4B80">
      <w:pPr>
        <w:pStyle w:val="ListParagraph"/>
        <w:numPr>
          <w:ilvl w:val="0"/>
          <w:numId w:val="4"/>
        </w:numPr>
        <w:rPr>
          <w:color w:val="000000" w:themeColor="text1"/>
          <w:sz w:val="20"/>
          <w:szCs w:val="20"/>
        </w:rPr>
      </w:pPr>
      <w:r w:rsidRPr="00B75F11">
        <w:rPr>
          <w:b/>
          <w:bCs/>
          <w:color w:val="000000" w:themeColor="text1"/>
          <w:sz w:val="20"/>
          <w:szCs w:val="20"/>
        </w:rPr>
        <w:t>Real Estate</w:t>
      </w:r>
      <w:r w:rsidR="00E323F0" w:rsidRPr="00B75F11">
        <w:rPr>
          <w:b/>
          <w:bCs/>
          <w:color w:val="000000" w:themeColor="text1"/>
          <w:sz w:val="20"/>
          <w:szCs w:val="20"/>
        </w:rPr>
        <w:t>:</w:t>
      </w:r>
    </w:p>
    <w:p w14:paraId="16432713" w14:textId="77777777" w:rsidR="009529FB" w:rsidRPr="00B75F11" w:rsidRDefault="00A0236F">
      <w:pPr>
        <w:rPr>
          <w:color w:val="000000" w:themeColor="text1"/>
          <w:sz w:val="20"/>
          <w:szCs w:val="20"/>
        </w:rPr>
      </w:pPr>
      <w:r w:rsidRPr="00B75F11">
        <w:rPr>
          <w:color w:val="000000" w:themeColor="text1"/>
          <w:sz w:val="20"/>
          <w:szCs w:val="20"/>
        </w:rPr>
        <w:t>You</w:t>
      </w:r>
      <w:r w:rsidR="005475A8" w:rsidRPr="00B75F11">
        <w:rPr>
          <w:color w:val="000000" w:themeColor="text1"/>
          <w:sz w:val="20"/>
          <w:szCs w:val="20"/>
        </w:rPr>
        <w:t xml:space="preserve"> have a</w:t>
      </w:r>
      <w:r w:rsidR="00D44FEA" w:rsidRPr="00B75F11">
        <w:rPr>
          <w:color w:val="000000" w:themeColor="text1"/>
          <w:sz w:val="20"/>
          <w:szCs w:val="20"/>
        </w:rPr>
        <w:t xml:space="preserve"> b</w:t>
      </w:r>
      <w:r w:rsidR="009D515F" w:rsidRPr="00B75F11">
        <w:rPr>
          <w:color w:val="000000" w:themeColor="text1"/>
          <w:sz w:val="20"/>
          <w:szCs w:val="20"/>
        </w:rPr>
        <w:t xml:space="preserve">uilding or </w:t>
      </w:r>
      <w:r w:rsidR="006A1E58" w:rsidRPr="00B75F11">
        <w:rPr>
          <w:color w:val="000000" w:themeColor="text1"/>
          <w:sz w:val="20"/>
          <w:szCs w:val="20"/>
        </w:rPr>
        <w:t xml:space="preserve">other </w:t>
      </w:r>
      <w:r w:rsidR="009D515F" w:rsidRPr="00B75F11">
        <w:rPr>
          <w:color w:val="000000" w:themeColor="text1"/>
          <w:sz w:val="20"/>
          <w:szCs w:val="20"/>
        </w:rPr>
        <w:t>property you n</w:t>
      </w:r>
      <w:r w:rsidR="00E0450E" w:rsidRPr="00B75F11">
        <w:rPr>
          <w:color w:val="000000" w:themeColor="text1"/>
          <w:sz w:val="20"/>
          <w:szCs w:val="20"/>
        </w:rPr>
        <w:t>o longer want or need</w:t>
      </w:r>
      <w:r w:rsidR="005475A8" w:rsidRPr="00B75F11">
        <w:rPr>
          <w:color w:val="000000" w:themeColor="text1"/>
          <w:sz w:val="20"/>
          <w:szCs w:val="20"/>
        </w:rPr>
        <w:t>,</w:t>
      </w:r>
      <w:r w:rsidR="00E0450E" w:rsidRPr="00B75F11">
        <w:rPr>
          <w:color w:val="000000" w:themeColor="text1"/>
          <w:sz w:val="20"/>
          <w:szCs w:val="20"/>
        </w:rPr>
        <w:t xml:space="preserve"> </w:t>
      </w:r>
      <w:r w:rsidR="005475A8" w:rsidRPr="00B75F11">
        <w:rPr>
          <w:color w:val="000000" w:themeColor="text1"/>
          <w:sz w:val="20"/>
          <w:szCs w:val="20"/>
        </w:rPr>
        <w:t>and plan to sell it</w:t>
      </w:r>
      <w:r w:rsidR="00BC56A1">
        <w:rPr>
          <w:color w:val="000000" w:themeColor="text1"/>
          <w:sz w:val="20"/>
          <w:szCs w:val="20"/>
        </w:rPr>
        <w:t>,</w:t>
      </w:r>
      <w:r w:rsidRPr="00B75F11">
        <w:rPr>
          <w:color w:val="000000" w:themeColor="text1"/>
          <w:sz w:val="20"/>
          <w:szCs w:val="20"/>
        </w:rPr>
        <w:t xml:space="preserve"> </w:t>
      </w:r>
      <w:r w:rsidR="00ED4B80" w:rsidRPr="00B75F11">
        <w:rPr>
          <w:color w:val="000000" w:themeColor="text1"/>
          <w:sz w:val="20"/>
          <w:szCs w:val="20"/>
        </w:rPr>
        <w:t>consider</w:t>
      </w:r>
      <w:r w:rsidRPr="00B75F11">
        <w:rPr>
          <w:color w:val="000000" w:themeColor="text1"/>
          <w:sz w:val="20"/>
          <w:szCs w:val="20"/>
        </w:rPr>
        <w:t xml:space="preserve"> contribut</w:t>
      </w:r>
      <w:r w:rsidR="00ED4B80" w:rsidRPr="00B75F11">
        <w:rPr>
          <w:color w:val="000000" w:themeColor="text1"/>
          <w:sz w:val="20"/>
          <w:szCs w:val="20"/>
        </w:rPr>
        <w:t>ing</w:t>
      </w:r>
      <w:r w:rsidRPr="00B75F11">
        <w:rPr>
          <w:color w:val="000000" w:themeColor="text1"/>
          <w:sz w:val="20"/>
          <w:szCs w:val="20"/>
        </w:rPr>
        <w:t xml:space="preserve"> some or all of the proceeds to COS.</w:t>
      </w:r>
      <w:r w:rsidR="005475A8" w:rsidRPr="00B75F11">
        <w:rPr>
          <w:color w:val="000000" w:themeColor="text1"/>
          <w:sz w:val="20"/>
          <w:szCs w:val="20"/>
        </w:rPr>
        <w:t xml:space="preserve"> </w:t>
      </w:r>
      <w:r w:rsidRPr="00B75F11">
        <w:rPr>
          <w:color w:val="000000" w:themeColor="text1"/>
          <w:sz w:val="20"/>
          <w:szCs w:val="20"/>
        </w:rPr>
        <w:t xml:space="preserve"> </w:t>
      </w:r>
      <w:r w:rsidR="00AC42BD" w:rsidRPr="00B75F11">
        <w:rPr>
          <w:color w:val="000000" w:themeColor="text1"/>
          <w:sz w:val="20"/>
          <w:szCs w:val="20"/>
        </w:rPr>
        <w:t xml:space="preserve">While </w:t>
      </w:r>
      <w:r w:rsidR="00E0450E" w:rsidRPr="00B75F11">
        <w:rPr>
          <w:color w:val="000000" w:themeColor="text1"/>
          <w:sz w:val="20"/>
          <w:szCs w:val="20"/>
        </w:rPr>
        <w:t>COS is not able to manage the sale</w:t>
      </w:r>
      <w:r w:rsidR="005475A8" w:rsidRPr="00B75F11">
        <w:rPr>
          <w:color w:val="000000" w:themeColor="text1"/>
          <w:sz w:val="20"/>
          <w:szCs w:val="20"/>
        </w:rPr>
        <w:t xml:space="preserve"> of real estate</w:t>
      </w:r>
      <w:r w:rsidR="00E0450E" w:rsidRPr="00B75F11">
        <w:rPr>
          <w:color w:val="000000" w:themeColor="text1"/>
          <w:sz w:val="20"/>
          <w:szCs w:val="20"/>
        </w:rPr>
        <w:t xml:space="preserve">, </w:t>
      </w:r>
      <w:r w:rsidR="00783ADE" w:rsidRPr="00B75F11">
        <w:rPr>
          <w:color w:val="000000" w:themeColor="text1"/>
          <w:sz w:val="20"/>
          <w:szCs w:val="20"/>
        </w:rPr>
        <w:t xml:space="preserve">consider </w:t>
      </w:r>
      <w:r w:rsidR="00AC42BD" w:rsidRPr="00B75F11">
        <w:rPr>
          <w:color w:val="000000" w:themeColor="text1"/>
          <w:sz w:val="20"/>
          <w:szCs w:val="20"/>
        </w:rPr>
        <w:t>working with a Donor Advised Fund which may be able to assist</w:t>
      </w:r>
      <w:r w:rsidR="00B34528" w:rsidRPr="00B75F11">
        <w:rPr>
          <w:color w:val="000000" w:themeColor="text1"/>
          <w:sz w:val="20"/>
          <w:szCs w:val="20"/>
        </w:rPr>
        <w:t xml:space="preserve"> you</w:t>
      </w:r>
      <w:r w:rsidR="009529FB" w:rsidRPr="00B75F11">
        <w:rPr>
          <w:color w:val="000000" w:themeColor="text1"/>
          <w:sz w:val="20"/>
          <w:szCs w:val="20"/>
        </w:rPr>
        <w:t xml:space="preserve"> and provide important tax advantages</w:t>
      </w:r>
      <w:r w:rsidR="00B34528" w:rsidRPr="00B75F11">
        <w:rPr>
          <w:color w:val="000000" w:themeColor="text1"/>
          <w:sz w:val="20"/>
          <w:szCs w:val="20"/>
        </w:rPr>
        <w:t xml:space="preserve">. </w:t>
      </w:r>
      <w:r w:rsidRPr="00B75F11">
        <w:rPr>
          <w:color w:val="000000" w:themeColor="text1"/>
          <w:sz w:val="20"/>
          <w:szCs w:val="20"/>
        </w:rPr>
        <w:t>Review this option with a trusted financial advisor to be aware of your capital gains and other tax responsibilities.</w:t>
      </w:r>
    </w:p>
    <w:p w14:paraId="293EB535" w14:textId="77777777" w:rsidR="00E0450E" w:rsidRPr="00B75F11" w:rsidRDefault="00E0450E">
      <w:pPr>
        <w:rPr>
          <w:color w:val="000000" w:themeColor="text1"/>
          <w:sz w:val="20"/>
          <w:szCs w:val="20"/>
        </w:rPr>
      </w:pPr>
    </w:p>
    <w:p w14:paraId="65BA79A9" w14:textId="77777777" w:rsidR="00E0450E" w:rsidRPr="00B75F11" w:rsidRDefault="00E0450E" w:rsidP="00ED4B80">
      <w:pPr>
        <w:pStyle w:val="ListParagraph"/>
        <w:numPr>
          <w:ilvl w:val="0"/>
          <w:numId w:val="4"/>
        </w:numPr>
        <w:rPr>
          <w:b/>
          <w:bCs/>
          <w:color w:val="000000" w:themeColor="text1"/>
          <w:sz w:val="20"/>
          <w:szCs w:val="20"/>
        </w:rPr>
      </w:pPr>
      <w:r w:rsidRPr="00B75F11">
        <w:rPr>
          <w:b/>
          <w:bCs/>
          <w:color w:val="000000" w:themeColor="text1"/>
          <w:sz w:val="20"/>
          <w:szCs w:val="20"/>
        </w:rPr>
        <w:t xml:space="preserve">Donor </w:t>
      </w:r>
      <w:r w:rsidR="00D44FEA" w:rsidRPr="00B75F11">
        <w:rPr>
          <w:b/>
          <w:bCs/>
          <w:color w:val="000000" w:themeColor="text1"/>
          <w:sz w:val="20"/>
          <w:szCs w:val="20"/>
        </w:rPr>
        <w:t>Advised</w:t>
      </w:r>
      <w:r w:rsidRPr="00B75F11">
        <w:rPr>
          <w:b/>
          <w:bCs/>
          <w:color w:val="000000" w:themeColor="text1"/>
          <w:sz w:val="20"/>
          <w:szCs w:val="20"/>
        </w:rPr>
        <w:t xml:space="preserve"> Fund</w:t>
      </w:r>
      <w:r w:rsidR="00AC42BD" w:rsidRPr="00B75F11">
        <w:rPr>
          <w:b/>
          <w:bCs/>
          <w:color w:val="000000" w:themeColor="text1"/>
          <w:sz w:val="20"/>
          <w:szCs w:val="20"/>
        </w:rPr>
        <w:t>s:</w:t>
      </w:r>
      <w:r w:rsidRPr="00B75F11">
        <w:rPr>
          <w:b/>
          <w:bCs/>
          <w:color w:val="000000" w:themeColor="text1"/>
          <w:sz w:val="20"/>
          <w:szCs w:val="20"/>
        </w:rPr>
        <w:t xml:space="preserve">  </w:t>
      </w:r>
    </w:p>
    <w:p w14:paraId="3DDA2635" w14:textId="77777777" w:rsidR="00AC42BD" w:rsidRPr="00B75F11" w:rsidRDefault="00D44FEA">
      <w:pPr>
        <w:rPr>
          <w:color w:val="000000" w:themeColor="text1"/>
          <w:sz w:val="20"/>
          <w:szCs w:val="20"/>
        </w:rPr>
      </w:pPr>
      <w:r w:rsidRPr="00B75F11">
        <w:rPr>
          <w:color w:val="000000" w:themeColor="text1"/>
          <w:sz w:val="20"/>
          <w:szCs w:val="20"/>
        </w:rPr>
        <w:t>Donor Advised Funds</w:t>
      </w:r>
      <w:r w:rsidR="00E0450E" w:rsidRPr="00B75F11">
        <w:rPr>
          <w:color w:val="000000" w:themeColor="text1"/>
          <w:sz w:val="20"/>
          <w:szCs w:val="20"/>
        </w:rPr>
        <w:t xml:space="preserve"> allow donors to make a </w:t>
      </w:r>
      <w:r w:rsidRPr="00B75F11">
        <w:rPr>
          <w:color w:val="000000" w:themeColor="text1"/>
          <w:sz w:val="20"/>
          <w:szCs w:val="20"/>
        </w:rPr>
        <w:t xml:space="preserve">large </w:t>
      </w:r>
      <w:r w:rsidR="00E0450E" w:rsidRPr="00B75F11">
        <w:rPr>
          <w:color w:val="000000" w:themeColor="text1"/>
          <w:sz w:val="20"/>
          <w:szCs w:val="20"/>
        </w:rPr>
        <w:t>charitable contribution and receive the full tax benefit the first year.  Donors may then allocate their funds to charitable causes over subsequent years</w:t>
      </w:r>
      <w:r w:rsidRPr="00B75F11">
        <w:rPr>
          <w:color w:val="000000" w:themeColor="text1"/>
          <w:sz w:val="20"/>
          <w:szCs w:val="20"/>
        </w:rPr>
        <w:t xml:space="preserve">.  </w:t>
      </w:r>
      <w:r w:rsidR="00AC42BD" w:rsidRPr="00B75F11">
        <w:rPr>
          <w:color w:val="000000" w:themeColor="text1"/>
          <w:sz w:val="20"/>
          <w:szCs w:val="20"/>
        </w:rPr>
        <w:t xml:space="preserve">Some </w:t>
      </w:r>
      <w:r w:rsidR="00F8503D" w:rsidRPr="00B75F11">
        <w:rPr>
          <w:color w:val="000000" w:themeColor="text1"/>
          <w:sz w:val="20"/>
          <w:szCs w:val="20"/>
        </w:rPr>
        <w:t>Donor Advised F</w:t>
      </w:r>
      <w:r w:rsidR="00AC42BD" w:rsidRPr="00B75F11">
        <w:rPr>
          <w:color w:val="000000" w:themeColor="text1"/>
          <w:sz w:val="20"/>
          <w:szCs w:val="20"/>
        </w:rPr>
        <w:t xml:space="preserve">unds may also accept real estate.  (The East Tennessee Foundation is </w:t>
      </w:r>
      <w:r w:rsidR="00A0236F" w:rsidRPr="00B75F11">
        <w:rPr>
          <w:color w:val="000000" w:themeColor="text1"/>
          <w:sz w:val="20"/>
          <w:szCs w:val="20"/>
        </w:rPr>
        <w:t xml:space="preserve">just </w:t>
      </w:r>
      <w:r w:rsidR="00AC42BD" w:rsidRPr="00B75F11">
        <w:rPr>
          <w:color w:val="000000" w:themeColor="text1"/>
          <w:sz w:val="20"/>
          <w:szCs w:val="20"/>
        </w:rPr>
        <w:t xml:space="preserve">one </w:t>
      </w:r>
      <w:r w:rsidR="00A0236F" w:rsidRPr="00B75F11">
        <w:rPr>
          <w:color w:val="000000" w:themeColor="text1"/>
          <w:sz w:val="20"/>
          <w:szCs w:val="20"/>
        </w:rPr>
        <w:t>of many such organizations</w:t>
      </w:r>
      <w:r w:rsidR="00AC42BD" w:rsidRPr="00B75F11">
        <w:rPr>
          <w:color w:val="000000" w:themeColor="text1"/>
          <w:sz w:val="20"/>
          <w:szCs w:val="20"/>
        </w:rPr>
        <w:t xml:space="preserve">.) </w:t>
      </w:r>
    </w:p>
    <w:p w14:paraId="74F8829D" w14:textId="77777777" w:rsidR="005575A1" w:rsidRPr="00B75F11" w:rsidRDefault="005575A1">
      <w:pPr>
        <w:rPr>
          <w:color w:val="000000" w:themeColor="text1"/>
          <w:sz w:val="20"/>
          <w:szCs w:val="20"/>
        </w:rPr>
      </w:pPr>
    </w:p>
    <w:p w14:paraId="7CB7A62F" w14:textId="77777777" w:rsidR="00006166" w:rsidRPr="00B75F11" w:rsidRDefault="00006166" w:rsidP="00C900A3">
      <w:pPr>
        <w:rPr>
          <w:color w:val="000000" w:themeColor="text1"/>
          <w:sz w:val="20"/>
          <w:szCs w:val="20"/>
        </w:rPr>
      </w:pPr>
    </w:p>
    <w:p w14:paraId="2C6F61AC" w14:textId="77777777" w:rsidR="00D343AA" w:rsidRPr="00B75F11" w:rsidRDefault="00ED4B80" w:rsidP="00C900A3">
      <w:pPr>
        <w:rPr>
          <w:b/>
          <w:bCs/>
          <w:color w:val="000000" w:themeColor="text1"/>
          <w:sz w:val="20"/>
          <w:szCs w:val="20"/>
        </w:rPr>
      </w:pPr>
      <w:r w:rsidRPr="00B75F11">
        <w:rPr>
          <w:b/>
          <w:bCs/>
          <w:color w:val="000000" w:themeColor="text1"/>
          <w:sz w:val="20"/>
          <w:szCs w:val="20"/>
        </w:rPr>
        <w:lastRenderedPageBreak/>
        <w:t>“</w:t>
      </w:r>
      <w:r w:rsidR="00C900A3" w:rsidRPr="00B75F11">
        <w:rPr>
          <w:b/>
          <w:bCs/>
          <w:color w:val="000000" w:themeColor="text1"/>
          <w:sz w:val="20"/>
          <w:szCs w:val="20"/>
        </w:rPr>
        <w:t>LET LOVE SHINE</w:t>
      </w:r>
      <w:r w:rsidRPr="00B75F11">
        <w:rPr>
          <w:b/>
          <w:bCs/>
          <w:color w:val="000000" w:themeColor="text1"/>
          <w:sz w:val="20"/>
          <w:szCs w:val="20"/>
        </w:rPr>
        <w:t>”</w:t>
      </w:r>
      <w:r w:rsidR="00C900A3" w:rsidRPr="00B75F11">
        <w:rPr>
          <w:b/>
          <w:bCs/>
          <w:color w:val="000000" w:themeColor="text1"/>
          <w:sz w:val="20"/>
          <w:szCs w:val="20"/>
        </w:rPr>
        <w:t xml:space="preserve"> - </w:t>
      </w:r>
      <w:r w:rsidR="00193000" w:rsidRPr="00B75F11">
        <w:rPr>
          <w:b/>
          <w:bCs/>
          <w:color w:val="000000" w:themeColor="text1"/>
          <w:sz w:val="20"/>
          <w:szCs w:val="20"/>
        </w:rPr>
        <w:t>QUESTIONS &amp; ANSWERS:</w:t>
      </w:r>
    </w:p>
    <w:p w14:paraId="4802BC0E" w14:textId="77777777" w:rsidR="00DF3592" w:rsidRPr="00B75F11" w:rsidRDefault="00DF3592">
      <w:pPr>
        <w:rPr>
          <w:color w:val="000000" w:themeColor="text1"/>
          <w:sz w:val="20"/>
          <w:szCs w:val="20"/>
        </w:rPr>
      </w:pPr>
    </w:p>
    <w:p w14:paraId="2BF5443F" w14:textId="77777777" w:rsidR="00DF3592" w:rsidRPr="00B75F11" w:rsidRDefault="00DF3592" w:rsidP="00DF3592">
      <w:pPr>
        <w:rPr>
          <w:b/>
          <w:bCs/>
          <w:color w:val="000000" w:themeColor="text1"/>
          <w:sz w:val="20"/>
          <w:szCs w:val="20"/>
        </w:rPr>
      </w:pPr>
      <w:r w:rsidRPr="00B75F11">
        <w:rPr>
          <w:b/>
          <w:bCs/>
          <w:color w:val="000000" w:themeColor="text1"/>
          <w:sz w:val="20"/>
          <w:szCs w:val="20"/>
        </w:rPr>
        <w:t>Q&amp;A on Donating Appreciated Investments and IRA Required Distributions</w:t>
      </w:r>
    </w:p>
    <w:p w14:paraId="7B47F296" w14:textId="77777777" w:rsidR="00DF3592" w:rsidRPr="00B75F11" w:rsidRDefault="00DF3592" w:rsidP="00DF3592">
      <w:pPr>
        <w:rPr>
          <w:b/>
          <w:bCs/>
          <w:color w:val="000000" w:themeColor="text1"/>
          <w:sz w:val="20"/>
          <w:szCs w:val="20"/>
        </w:rPr>
      </w:pPr>
      <w:r w:rsidRPr="00B75F11">
        <w:rPr>
          <w:b/>
          <w:bCs/>
          <w:color w:val="000000" w:themeColor="text1"/>
          <w:sz w:val="20"/>
          <w:szCs w:val="20"/>
        </w:rPr>
        <w:t>Should I sell my appreciated investments and donate cash, or donate the appreciated investments to the church directly?</w:t>
      </w:r>
    </w:p>
    <w:p w14:paraId="12324C32" w14:textId="77777777" w:rsidR="00DF3592" w:rsidRPr="00B75F11" w:rsidRDefault="00DF3592" w:rsidP="00DF3592">
      <w:pPr>
        <w:rPr>
          <w:color w:val="000000" w:themeColor="text1"/>
          <w:sz w:val="20"/>
          <w:szCs w:val="20"/>
        </w:rPr>
      </w:pPr>
      <w:r w:rsidRPr="00B75F11">
        <w:rPr>
          <w:color w:val="000000" w:themeColor="text1"/>
          <w:sz w:val="20"/>
          <w:szCs w:val="20"/>
        </w:rPr>
        <w:t>From a tax point of view, it is better to donate the investments directly to the church, rather than selling them first.  This avoids the capital gains tax you would pay if you sell them yourself.  Since the church is a non-profit organization, it avoids the capital gains tax.</w:t>
      </w:r>
    </w:p>
    <w:p w14:paraId="2EA1DCA0" w14:textId="77777777" w:rsidR="006F1AB8" w:rsidRPr="00B75F11" w:rsidRDefault="006F1AB8" w:rsidP="00DF3592">
      <w:pPr>
        <w:rPr>
          <w:color w:val="000000" w:themeColor="text1"/>
          <w:sz w:val="20"/>
          <w:szCs w:val="20"/>
        </w:rPr>
      </w:pPr>
    </w:p>
    <w:p w14:paraId="1299C463" w14:textId="77777777" w:rsidR="00DF3592" w:rsidRPr="00B75F11" w:rsidRDefault="00DF3592" w:rsidP="00DF3592">
      <w:pPr>
        <w:rPr>
          <w:b/>
          <w:bCs/>
          <w:color w:val="000000" w:themeColor="text1"/>
          <w:sz w:val="20"/>
          <w:szCs w:val="20"/>
        </w:rPr>
      </w:pPr>
      <w:r w:rsidRPr="00B75F11">
        <w:rPr>
          <w:b/>
          <w:bCs/>
          <w:color w:val="000000" w:themeColor="text1"/>
          <w:sz w:val="20"/>
          <w:szCs w:val="20"/>
        </w:rPr>
        <w:t>If I donate investments, how much of a tax deduction do I receive?</w:t>
      </w:r>
    </w:p>
    <w:p w14:paraId="300FD0C6" w14:textId="77777777" w:rsidR="00C900A3" w:rsidRPr="00B75F11" w:rsidRDefault="00DF3592" w:rsidP="00DF3592">
      <w:pPr>
        <w:rPr>
          <w:color w:val="000000" w:themeColor="text1"/>
          <w:sz w:val="20"/>
          <w:szCs w:val="20"/>
        </w:rPr>
      </w:pPr>
      <w:r w:rsidRPr="00B75F11">
        <w:rPr>
          <w:color w:val="000000" w:themeColor="text1"/>
          <w:sz w:val="20"/>
          <w:szCs w:val="20"/>
        </w:rPr>
        <w:t>You’ll receive a tax deduction for the fair value of the shares on the date of transfer.  The fair value for stocks is calculated using the average of the high and low share price on the date of transfer.  The fair value for mutual funds is the closing price on the date of transfer.</w:t>
      </w:r>
    </w:p>
    <w:p w14:paraId="69C9085B" w14:textId="77777777" w:rsidR="00DF3592" w:rsidRPr="00B75F11" w:rsidRDefault="00DF3592" w:rsidP="00DF3592">
      <w:pPr>
        <w:rPr>
          <w:color w:val="000000" w:themeColor="text1"/>
          <w:sz w:val="20"/>
          <w:szCs w:val="20"/>
        </w:rPr>
      </w:pPr>
      <w:r w:rsidRPr="00B75F11">
        <w:rPr>
          <w:color w:val="000000" w:themeColor="text1"/>
          <w:sz w:val="20"/>
          <w:szCs w:val="20"/>
        </w:rPr>
        <w:t>The church will provide you a letter documenting the date of transfer and number of shares received.</w:t>
      </w:r>
    </w:p>
    <w:p w14:paraId="60526F63" w14:textId="77777777" w:rsidR="00C900A3" w:rsidRPr="00B75F11" w:rsidRDefault="00C900A3" w:rsidP="00DF3592">
      <w:pPr>
        <w:rPr>
          <w:color w:val="000000" w:themeColor="text1"/>
          <w:sz w:val="20"/>
          <w:szCs w:val="20"/>
        </w:rPr>
      </w:pPr>
    </w:p>
    <w:p w14:paraId="55880B1F" w14:textId="77777777" w:rsidR="00DF3592" w:rsidRPr="00B75F11" w:rsidRDefault="00DF3592" w:rsidP="00DF3592">
      <w:pPr>
        <w:rPr>
          <w:color w:val="000000" w:themeColor="text1"/>
          <w:sz w:val="20"/>
          <w:szCs w:val="20"/>
        </w:rPr>
      </w:pPr>
      <w:r w:rsidRPr="00B75F11">
        <w:rPr>
          <w:color w:val="000000" w:themeColor="text1"/>
          <w:sz w:val="20"/>
          <w:szCs w:val="20"/>
        </w:rPr>
        <w:t xml:space="preserve">For appreciated property, the amount of charitable deduction is limited to 30% of your adjusted gross income. </w:t>
      </w:r>
      <w:r w:rsidR="00BC56A1">
        <w:rPr>
          <w:color w:val="000000" w:themeColor="text1"/>
          <w:sz w:val="20"/>
          <w:szCs w:val="20"/>
        </w:rPr>
        <w:t xml:space="preserve"> </w:t>
      </w:r>
      <w:r w:rsidRPr="00B75F11">
        <w:rPr>
          <w:color w:val="000000" w:themeColor="text1"/>
          <w:sz w:val="20"/>
          <w:szCs w:val="20"/>
        </w:rPr>
        <w:t xml:space="preserve">If your gift exceeds that amount, the charitable deduction is carried forward on future tax returns until it </w:t>
      </w:r>
      <w:r w:rsidR="00E812CC" w:rsidRPr="00B75F11">
        <w:rPr>
          <w:color w:val="000000" w:themeColor="text1"/>
          <w:sz w:val="20"/>
          <w:szCs w:val="20"/>
        </w:rPr>
        <w:t xml:space="preserve">is </w:t>
      </w:r>
      <w:r w:rsidRPr="00B75F11">
        <w:rPr>
          <w:color w:val="000000" w:themeColor="text1"/>
          <w:sz w:val="20"/>
          <w:szCs w:val="20"/>
        </w:rPr>
        <w:t>used up, or five years, whichever is shorter.</w:t>
      </w:r>
    </w:p>
    <w:p w14:paraId="5F1F7C27" w14:textId="77777777" w:rsidR="006F1AB8" w:rsidRPr="00B75F11" w:rsidRDefault="006F1AB8" w:rsidP="00DF3592">
      <w:pPr>
        <w:rPr>
          <w:color w:val="000000" w:themeColor="text1"/>
          <w:sz w:val="20"/>
          <w:szCs w:val="20"/>
        </w:rPr>
      </w:pPr>
    </w:p>
    <w:p w14:paraId="55EAC07B" w14:textId="77777777" w:rsidR="00DF3592" w:rsidRPr="00B75F11" w:rsidRDefault="00DF3592" w:rsidP="00DF3592">
      <w:pPr>
        <w:rPr>
          <w:b/>
          <w:bCs/>
          <w:color w:val="000000" w:themeColor="text1"/>
          <w:sz w:val="20"/>
          <w:szCs w:val="20"/>
        </w:rPr>
      </w:pPr>
      <w:r w:rsidRPr="00B75F11">
        <w:rPr>
          <w:b/>
          <w:bCs/>
          <w:color w:val="000000" w:themeColor="text1"/>
          <w:sz w:val="20"/>
          <w:szCs w:val="20"/>
        </w:rPr>
        <w:t>How do I donate appreciated investments to the church?</w:t>
      </w:r>
    </w:p>
    <w:p w14:paraId="29E70022" w14:textId="77777777" w:rsidR="00DF3592" w:rsidRPr="00B75F11" w:rsidRDefault="00DF3592" w:rsidP="00DF3592">
      <w:pPr>
        <w:rPr>
          <w:color w:val="000000" w:themeColor="text1"/>
          <w:sz w:val="20"/>
          <w:szCs w:val="20"/>
        </w:rPr>
      </w:pPr>
      <w:r w:rsidRPr="00B75F11">
        <w:rPr>
          <w:color w:val="000000" w:themeColor="text1"/>
          <w:sz w:val="20"/>
          <w:szCs w:val="20"/>
        </w:rPr>
        <w:t xml:space="preserve">A church brokerage account established at TD Ameritrade can accept individual stocks, bonds, mutual funds, </w:t>
      </w:r>
      <w:r w:rsidR="005915C5" w:rsidRPr="00B75F11">
        <w:rPr>
          <w:color w:val="000000" w:themeColor="text1"/>
          <w:sz w:val="20"/>
          <w:szCs w:val="20"/>
        </w:rPr>
        <w:t>Exchange Traded Funds, (</w:t>
      </w:r>
      <w:r w:rsidRPr="00B75F11">
        <w:rPr>
          <w:color w:val="000000" w:themeColor="text1"/>
          <w:sz w:val="20"/>
          <w:szCs w:val="20"/>
        </w:rPr>
        <w:t>ETF’s,</w:t>
      </w:r>
      <w:r w:rsidR="005915C5" w:rsidRPr="00B75F11">
        <w:rPr>
          <w:color w:val="000000" w:themeColor="text1"/>
          <w:sz w:val="20"/>
          <w:szCs w:val="20"/>
        </w:rPr>
        <w:t>)</w:t>
      </w:r>
      <w:r w:rsidRPr="00B75F11">
        <w:rPr>
          <w:color w:val="000000" w:themeColor="text1"/>
          <w:sz w:val="20"/>
          <w:szCs w:val="20"/>
        </w:rPr>
        <w:t xml:space="preserve"> and any other investments traded in the financial markets.</w:t>
      </w:r>
    </w:p>
    <w:p w14:paraId="1DFCDCD7" w14:textId="77777777" w:rsidR="00DF3592" w:rsidRPr="00B75F11" w:rsidRDefault="00DF3592" w:rsidP="00DF3592">
      <w:pPr>
        <w:rPr>
          <w:color w:val="000000" w:themeColor="text1"/>
          <w:sz w:val="20"/>
          <w:szCs w:val="20"/>
        </w:rPr>
      </w:pPr>
      <w:r w:rsidRPr="00B75F11">
        <w:rPr>
          <w:color w:val="000000" w:themeColor="text1"/>
          <w:sz w:val="20"/>
          <w:szCs w:val="20"/>
        </w:rPr>
        <w:t xml:space="preserve">You will instruct your current custodian to </w:t>
      </w:r>
      <w:r w:rsidRPr="00B75F11">
        <w:rPr>
          <w:b/>
          <w:bCs/>
          <w:color w:val="000000" w:themeColor="text1"/>
          <w:sz w:val="20"/>
          <w:szCs w:val="20"/>
        </w:rPr>
        <w:t>transfer the shares in kind</w:t>
      </w:r>
      <w:r w:rsidRPr="00B75F11">
        <w:rPr>
          <w:color w:val="000000" w:themeColor="text1"/>
          <w:sz w:val="20"/>
          <w:szCs w:val="20"/>
        </w:rPr>
        <w:t xml:space="preserve"> (</w:t>
      </w:r>
      <w:r w:rsidRPr="00B75F11">
        <w:rPr>
          <w:b/>
          <w:bCs/>
          <w:color w:val="000000" w:themeColor="text1"/>
          <w:sz w:val="20"/>
          <w:szCs w:val="20"/>
        </w:rPr>
        <w:t>do NOT sell</w:t>
      </w:r>
      <w:r w:rsidRPr="00B75F11">
        <w:rPr>
          <w:color w:val="000000" w:themeColor="text1"/>
          <w:sz w:val="20"/>
          <w:szCs w:val="20"/>
        </w:rPr>
        <w:t>) to:</w:t>
      </w:r>
    </w:p>
    <w:p w14:paraId="08B0D856" w14:textId="77777777" w:rsidR="00DF3592" w:rsidRPr="00B75F11" w:rsidRDefault="00DF3592" w:rsidP="00DF3592">
      <w:pPr>
        <w:rPr>
          <w:color w:val="000000" w:themeColor="text1"/>
          <w:sz w:val="20"/>
          <w:szCs w:val="20"/>
        </w:rPr>
      </w:pPr>
      <w:r w:rsidRPr="00B75F11">
        <w:rPr>
          <w:color w:val="000000" w:themeColor="text1"/>
          <w:sz w:val="20"/>
          <w:szCs w:val="20"/>
        </w:rPr>
        <w:t xml:space="preserve">TD Ameritrade </w:t>
      </w:r>
    </w:p>
    <w:p w14:paraId="0367FF83" w14:textId="77777777" w:rsidR="00DF3592" w:rsidRPr="00B75F11" w:rsidRDefault="00DF3592" w:rsidP="00DF3592">
      <w:pPr>
        <w:rPr>
          <w:color w:val="000000" w:themeColor="text1"/>
          <w:sz w:val="20"/>
          <w:szCs w:val="20"/>
        </w:rPr>
      </w:pPr>
      <w:r w:rsidRPr="00B75F11">
        <w:rPr>
          <w:color w:val="000000" w:themeColor="text1"/>
          <w:sz w:val="20"/>
          <w:szCs w:val="20"/>
        </w:rPr>
        <w:t>DTC #0188</w:t>
      </w:r>
    </w:p>
    <w:p w14:paraId="47C1F4C5" w14:textId="77777777" w:rsidR="00DF3592" w:rsidRPr="00B75F11" w:rsidRDefault="00DF3592" w:rsidP="00DF3592">
      <w:pPr>
        <w:rPr>
          <w:color w:val="000000" w:themeColor="text1"/>
          <w:sz w:val="20"/>
          <w:szCs w:val="20"/>
        </w:rPr>
      </w:pPr>
      <w:r w:rsidRPr="00B75F11">
        <w:rPr>
          <w:color w:val="000000" w:themeColor="text1"/>
          <w:sz w:val="20"/>
          <w:szCs w:val="20"/>
        </w:rPr>
        <w:t>Account #944883757</w:t>
      </w:r>
    </w:p>
    <w:p w14:paraId="76D7FB89" w14:textId="77777777" w:rsidR="00DF3592" w:rsidRPr="00B75F11" w:rsidRDefault="00DF3592" w:rsidP="00DF3592">
      <w:pPr>
        <w:rPr>
          <w:color w:val="000000" w:themeColor="text1"/>
          <w:sz w:val="20"/>
          <w:szCs w:val="20"/>
        </w:rPr>
      </w:pPr>
      <w:r w:rsidRPr="00B75F11">
        <w:rPr>
          <w:color w:val="000000" w:themeColor="text1"/>
          <w:sz w:val="20"/>
          <w:szCs w:val="20"/>
        </w:rPr>
        <w:t>Church of the Savior United Church of Christ</w:t>
      </w:r>
    </w:p>
    <w:p w14:paraId="56D9AC08" w14:textId="77777777" w:rsidR="00DF3592" w:rsidRPr="00B75F11" w:rsidRDefault="00DF3592" w:rsidP="00DF3592">
      <w:pPr>
        <w:rPr>
          <w:color w:val="000000" w:themeColor="text1"/>
          <w:sz w:val="20"/>
          <w:szCs w:val="20"/>
        </w:rPr>
      </w:pPr>
      <w:r w:rsidRPr="00B75F11">
        <w:rPr>
          <w:color w:val="000000" w:themeColor="text1"/>
          <w:sz w:val="20"/>
          <w:szCs w:val="20"/>
        </w:rPr>
        <w:t>Contact Person: Maryanne Cunningham</w:t>
      </w:r>
    </w:p>
    <w:p w14:paraId="77A99315" w14:textId="77777777" w:rsidR="00DF3592" w:rsidRPr="00B75F11" w:rsidRDefault="00DF3592" w:rsidP="00DF3592">
      <w:pPr>
        <w:rPr>
          <w:color w:val="000000" w:themeColor="text1"/>
          <w:sz w:val="20"/>
          <w:szCs w:val="20"/>
        </w:rPr>
      </w:pPr>
    </w:p>
    <w:p w14:paraId="3F7C8736" w14:textId="77777777" w:rsidR="00DF3592" w:rsidRPr="00B75F11" w:rsidRDefault="00DF3592" w:rsidP="00DF3592">
      <w:pPr>
        <w:rPr>
          <w:color w:val="000000" w:themeColor="text1"/>
          <w:sz w:val="20"/>
          <w:szCs w:val="20"/>
        </w:rPr>
      </w:pPr>
      <w:r w:rsidRPr="00B75F11">
        <w:rPr>
          <w:color w:val="000000" w:themeColor="text1"/>
          <w:sz w:val="20"/>
          <w:szCs w:val="20"/>
        </w:rPr>
        <w:t>You will also provide written instruction</w:t>
      </w:r>
      <w:r w:rsidR="002B71D3">
        <w:rPr>
          <w:color w:val="000000" w:themeColor="text1"/>
          <w:sz w:val="20"/>
          <w:szCs w:val="20"/>
        </w:rPr>
        <w:t>s</w:t>
      </w:r>
      <w:r w:rsidRPr="00B75F11">
        <w:rPr>
          <w:color w:val="000000" w:themeColor="text1"/>
          <w:sz w:val="20"/>
          <w:szCs w:val="20"/>
        </w:rPr>
        <w:t xml:space="preserve"> to Maryanne Cunningham </w:t>
      </w:r>
      <w:r w:rsidR="002B71D3">
        <w:rPr>
          <w:color w:val="000000" w:themeColor="text1"/>
          <w:sz w:val="20"/>
          <w:szCs w:val="20"/>
        </w:rPr>
        <w:t>that</w:t>
      </w:r>
      <w:r w:rsidRPr="00B75F11">
        <w:rPr>
          <w:color w:val="000000" w:themeColor="text1"/>
          <w:sz w:val="20"/>
          <w:szCs w:val="20"/>
        </w:rPr>
        <w:t xml:space="preserve"> you would like your gift to be used </w:t>
      </w:r>
      <w:r w:rsidR="00C900A3" w:rsidRPr="00B75F11">
        <w:rPr>
          <w:color w:val="000000" w:themeColor="text1"/>
          <w:sz w:val="20"/>
          <w:szCs w:val="20"/>
        </w:rPr>
        <w:t>for</w:t>
      </w:r>
      <w:r w:rsidRPr="00B75F11">
        <w:rPr>
          <w:color w:val="000000" w:themeColor="text1"/>
          <w:sz w:val="20"/>
          <w:szCs w:val="20"/>
        </w:rPr>
        <w:t xml:space="preserve"> </w:t>
      </w:r>
      <w:r w:rsidR="00C900A3" w:rsidRPr="00B75F11">
        <w:rPr>
          <w:color w:val="000000" w:themeColor="text1"/>
          <w:sz w:val="20"/>
          <w:szCs w:val="20"/>
        </w:rPr>
        <w:t xml:space="preserve">the COS Capital Campaign. </w:t>
      </w:r>
      <w:r w:rsidRPr="00B75F11">
        <w:rPr>
          <w:color w:val="000000" w:themeColor="text1"/>
          <w:sz w:val="20"/>
          <w:szCs w:val="20"/>
        </w:rPr>
        <w:t xml:space="preserve"> </w:t>
      </w:r>
    </w:p>
    <w:p w14:paraId="275C02C1" w14:textId="77777777" w:rsidR="00DF3592" w:rsidRPr="00B75F11" w:rsidRDefault="00DF3592" w:rsidP="00DF3592">
      <w:pPr>
        <w:rPr>
          <w:color w:val="000000" w:themeColor="text1"/>
          <w:sz w:val="20"/>
          <w:szCs w:val="20"/>
        </w:rPr>
      </w:pPr>
    </w:p>
    <w:p w14:paraId="0FE25B51" w14:textId="77777777" w:rsidR="00DF3592" w:rsidRPr="00B75F11" w:rsidRDefault="00DF3592" w:rsidP="00DF3592">
      <w:pPr>
        <w:rPr>
          <w:b/>
          <w:bCs/>
          <w:color w:val="000000" w:themeColor="text1"/>
          <w:sz w:val="20"/>
          <w:szCs w:val="20"/>
        </w:rPr>
      </w:pPr>
      <w:r w:rsidRPr="00B75F11">
        <w:rPr>
          <w:b/>
          <w:bCs/>
          <w:color w:val="000000" w:themeColor="text1"/>
          <w:sz w:val="20"/>
          <w:szCs w:val="20"/>
        </w:rPr>
        <w:t>Qualified Charitable Distribution Rules for Required Minimum Distributions</w:t>
      </w:r>
    </w:p>
    <w:p w14:paraId="79D5E48D" w14:textId="77777777" w:rsidR="00DF3592" w:rsidRPr="00B75F11" w:rsidRDefault="00DF3592" w:rsidP="00DF3592">
      <w:pPr>
        <w:rPr>
          <w:b/>
          <w:bCs/>
          <w:color w:val="000000" w:themeColor="text1"/>
          <w:sz w:val="20"/>
          <w:szCs w:val="20"/>
        </w:rPr>
      </w:pPr>
      <w:r w:rsidRPr="00B75F11">
        <w:rPr>
          <w:b/>
          <w:bCs/>
          <w:color w:val="000000" w:themeColor="text1"/>
          <w:sz w:val="20"/>
          <w:szCs w:val="20"/>
        </w:rPr>
        <w:t>I’m required to take an IRA required distribution each year, but I don’t really need the income.  Can I receive a tax deduction for donating it to the church?</w:t>
      </w:r>
    </w:p>
    <w:p w14:paraId="1DADE2EC" w14:textId="77777777" w:rsidR="00DF3592" w:rsidRPr="00B75F11" w:rsidRDefault="00DF3592" w:rsidP="00DF3592">
      <w:pPr>
        <w:rPr>
          <w:color w:val="000000" w:themeColor="text1"/>
          <w:sz w:val="20"/>
          <w:szCs w:val="20"/>
        </w:rPr>
      </w:pPr>
      <w:r w:rsidRPr="00B75F11">
        <w:rPr>
          <w:color w:val="000000" w:themeColor="text1"/>
          <w:sz w:val="20"/>
          <w:szCs w:val="20"/>
        </w:rPr>
        <w:t xml:space="preserve">Yes, there are unique Qualified Charitable Distribution Rules (QCD) that allow you to reduce the taxable income of the Required Minimum Distribution (RMD) by the amount that you give directly to a charity, </w:t>
      </w:r>
      <w:r w:rsidRPr="00B75F11">
        <w:rPr>
          <w:i/>
          <w:iCs/>
          <w:color w:val="000000" w:themeColor="text1"/>
          <w:sz w:val="20"/>
          <w:szCs w:val="20"/>
        </w:rPr>
        <w:t>even if you don’t itemize</w:t>
      </w:r>
      <w:r w:rsidRPr="00B75F11">
        <w:rPr>
          <w:color w:val="000000" w:themeColor="text1"/>
          <w:sz w:val="20"/>
          <w:szCs w:val="20"/>
        </w:rPr>
        <w:t>.</w:t>
      </w:r>
    </w:p>
    <w:p w14:paraId="32E72837" w14:textId="77777777" w:rsidR="006F1AB8" w:rsidRPr="00B75F11" w:rsidRDefault="00DF3592" w:rsidP="00DF3592">
      <w:pPr>
        <w:rPr>
          <w:color w:val="000000" w:themeColor="text1"/>
          <w:sz w:val="20"/>
          <w:szCs w:val="20"/>
        </w:rPr>
      </w:pPr>
      <w:r w:rsidRPr="00B75F11">
        <w:rPr>
          <w:color w:val="000000" w:themeColor="text1"/>
          <w:sz w:val="20"/>
          <w:szCs w:val="20"/>
        </w:rPr>
        <w:t>Importantly, you CANNOT take possession of the RMD first.  It must move straight from your IRA account to the church.  Your IRA custodian will have a form for you to request a check be disbursed directly to the church.  It can be for some part, or all of your RMD.  In fact, the QCD rules allow up to $100,000 per year be transferred tax-free from your IRA to any 501c3 non-profit.</w:t>
      </w:r>
    </w:p>
    <w:p w14:paraId="68FE8D76" w14:textId="77777777" w:rsidR="00DF3592" w:rsidRPr="00B75F11" w:rsidRDefault="00DF3592" w:rsidP="00DF3592">
      <w:pPr>
        <w:rPr>
          <w:color w:val="000000" w:themeColor="text1"/>
          <w:sz w:val="20"/>
          <w:szCs w:val="20"/>
        </w:rPr>
      </w:pPr>
      <w:r w:rsidRPr="00B75F11">
        <w:rPr>
          <w:color w:val="000000" w:themeColor="text1"/>
          <w:sz w:val="20"/>
          <w:szCs w:val="20"/>
        </w:rPr>
        <w:t xml:space="preserve">  </w:t>
      </w:r>
    </w:p>
    <w:p w14:paraId="0885CCA6" w14:textId="77777777" w:rsidR="00DF3592" w:rsidRPr="00B75F11" w:rsidRDefault="00DF3592" w:rsidP="00DF3592">
      <w:pPr>
        <w:rPr>
          <w:b/>
          <w:bCs/>
          <w:color w:val="000000" w:themeColor="text1"/>
          <w:sz w:val="20"/>
          <w:szCs w:val="20"/>
        </w:rPr>
      </w:pPr>
      <w:r w:rsidRPr="00B75F11">
        <w:rPr>
          <w:b/>
          <w:bCs/>
          <w:color w:val="000000" w:themeColor="text1"/>
          <w:sz w:val="20"/>
          <w:szCs w:val="20"/>
        </w:rPr>
        <w:t>How is the QCD reported on my tax return?</w:t>
      </w:r>
    </w:p>
    <w:p w14:paraId="1008BB8C" w14:textId="77777777" w:rsidR="00DF3592" w:rsidRPr="00B75F11" w:rsidRDefault="00DF3592" w:rsidP="00DF3592">
      <w:pPr>
        <w:rPr>
          <w:color w:val="000000" w:themeColor="text1"/>
          <w:sz w:val="20"/>
          <w:szCs w:val="20"/>
        </w:rPr>
      </w:pPr>
      <w:r w:rsidRPr="00B75F11">
        <w:rPr>
          <w:color w:val="000000" w:themeColor="text1"/>
          <w:sz w:val="20"/>
          <w:szCs w:val="20"/>
        </w:rPr>
        <w:t xml:space="preserve">It is shown as a </w:t>
      </w:r>
      <w:r w:rsidR="00112381" w:rsidRPr="00B75F11">
        <w:rPr>
          <w:color w:val="000000" w:themeColor="text1"/>
          <w:sz w:val="20"/>
          <w:szCs w:val="20"/>
        </w:rPr>
        <w:t>tax-free distribution</w:t>
      </w:r>
      <w:r w:rsidRPr="00B75F11">
        <w:rPr>
          <w:color w:val="000000" w:themeColor="text1"/>
          <w:sz w:val="20"/>
          <w:szCs w:val="20"/>
        </w:rPr>
        <w:t xml:space="preserve"> </w:t>
      </w:r>
      <w:r w:rsidR="00112381" w:rsidRPr="00B75F11">
        <w:rPr>
          <w:color w:val="000000" w:themeColor="text1"/>
          <w:sz w:val="20"/>
          <w:szCs w:val="20"/>
        </w:rPr>
        <w:t>from</w:t>
      </w:r>
      <w:r w:rsidRPr="00B75F11">
        <w:rPr>
          <w:color w:val="000000" w:themeColor="text1"/>
          <w:sz w:val="20"/>
          <w:szCs w:val="20"/>
        </w:rPr>
        <w:t xml:space="preserve"> IRA income.  Importantly, note that your IRA custodian will not reflect the QCD on your 1099 tax reporting document. </w:t>
      </w:r>
      <w:r w:rsidR="00BC56A1">
        <w:rPr>
          <w:color w:val="000000" w:themeColor="text1"/>
          <w:sz w:val="20"/>
          <w:szCs w:val="20"/>
        </w:rPr>
        <w:t xml:space="preserve"> </w:t>
      </w:r>
      <w:r w:rsidRPr="00B75F11">
        <w:rPr>
          <w:color w:val="000000" w:themeColor="text1"/>
          <w:sz w:val="20"/>
          <w:szCs w:val="20"/>
        </w:rPr>
        <w:t>You have to tell your tax return preparer about the QCD transaction so they can properly reflect it on your return.</w:t>
      </w:r>
    </w:p>
    <w:p w14:paraId="3A0FA906" w14:textId="77777777" w:rsidR="00DF3592" w:rsidRPr="00B75F11" w:rsidRDefault="00DF3592" w:rsidP="00DF3592">
      <w:pPr>
        <w:rPr>
          <w:color w:val="000000" w:themeColor="text1"/>
          <w:sz w:val="20"/>
          <w:szCs w:val="20"/>
        </w:rPr>
      </w:pPr>
      <w:r w:rsidRPr="00B75F11">
        <w:rPr>
          <w:color w:val="000000" w:themeColor="text1"/>
          <w:sz w:val="20"/>
          <w:szCs w:val="20"/>
        </w:rPr>
        <w:t>If you are taking a standard deduction, this is a great way to receive the benefit of BOTH the standard deduction and an additional charitable deduction, since the QCD directly reduces the IRA taxable income.</w:t>
      </w:r>
    </w:p>
    <w:p w14:paraId="05D429BE" w14:textId="77777777" w:rsidR="00DF3592" w:rsidRPr="00B75F11" w:rsidRDefault="00DF3592">
      <w:pPr>
        <w:rPr>
          <w:color w:val="000000" w:themeColor="text1"/>
          <w:sz w:val="20"/>
          <w:szCs w:val="20"/>
        </w:rPr>
      </w:pPr>
    </w:p>
    <w:p w14:paraId="37521A57" w14:textId="77777777" w:rsidR="00112381" w:rsidRPr="00BA258A" w:rsidRDefault="00112381">
      <w:pPr>
        <w:rPr>
          <w:rFonts w:eastAsia="Times New Roman" w:cstheme="minorHAnsi"/>
          <w:color w:val="000000" w:themeColor="text1"/>
          <w:sz w:val="20"/>
          <w:szCs w:val="20"/>
        </w:rPr>
      </w:pPr>
      <w:r w:rsidRPr="00B75F11">
        <w:rPr>
          <w:rFonts w:eastAsia="Times New Roman" w:cstheme="minorHAnsi"/>
          <w:color w:val="000000" w:themeColor="text1"/>
          <w:sz w:val="20"/>
          <w:szCs w:val="20"/>
        </w:rPr>
        <w:t>You can do a maximum of $100,000 in QCDs each year, but that is total for all the charities, not per charity.</w:t>
      </w:r>
      <w:r w:rsidR="00BC56A1">
        <w:rPr>
          <w:rFonts w:eastAsia="Times New Roman" w:cstheme="minorHAnsi"/>
          <w:color w:val="000000" w:themeColor="text1"/>
          <w:sz w:val="20"/>
          <w:szCs w:val="20"/>
        </w:rPr>
        <w:t xml:space="preserve">  </w:t>
      </w:r>
      <w:r w:rsidRPr="00B75F11">
        <w:rPr>
          <w:rFonts w:eastAsia="Times New Roman" w:cstheme="minorHAnsi"/>
          <w:color w:val="000000" w:themeColor="text1"/>
          <w:sz w:val="20"/>
          <w:szCs w:val="20"/>
        </w:rPr>
        <w:t>Although it could be $100,000 to just one charity.</w:t>
      </w:r>
    </w:p>
    <w:p w14:paraId="63C95DE9" w14:textId="77777777" w:rsidR="00D343AA" w:rsidRPr="009501F1" w:rsidRDefault="002B71D3" w:rsidP="009501F1">
      <w:pPr>
        <w:pStyle w:val="Heading3"/>
        <w:shd w:val="clear" w:color="auto" w:fill="FFFFFF"/>
        <w:spacing w:line="300" w:lineRule="atLeast"/>
        <w:rPr>
          <w:rFonts w:asciiTheme="minorHAnsi" w:hAnsiTheme="minorHAnsi" w:cstheme="minorHAnsi"/>
          <w:color w:val="5F6368"/>
          <w:sz w:val="20"/>
          <w:szCs w:val="20"/>
        </w:rPr>
      </w:pPr>
      <w:r w:rsidRPr="009501F1">
        <w:rPr>
          <w:rFonts w:asciiTheme="minorHAnsi" w:hAnsiTheme="minorHAnsi" w:cstheme="minorHAnsi"/>
          <w:color w:val="000000" w:themeColor="text1"/>
          <w:sz w:val="20"/>
          <w:szCs w:val="20"/>
        </w:rPr>
        <w:t>Questions or need more information?  Contact: Yvonne Marsh</w:t>
      </w:r>
      <w:r w:rsidR="009501F1" w:rsidRPr="009501F1">
        <w:rPr>
          <w:rFonts w:asciiTheme="minorHAnsi" w:hAnsiTheme="minorHAnsi" w:cstheme="minorHAnsi"/>
          <w:color w:val="000000" w:themeColor="text1"/>
          <w:sz w:val="20"/>
          <w:szCs w:val="20"/>
        </w:rPr>
        <w:t xml:space="preserve"> </w:t>
      </w:r>
      <w:hyperlink r:id="rId5" w:history="1">
        <w:r w:rsidR="009501F1" w:rsidRPr="009501F1">
          <w:rPr>
            <w:rStyle w:val="Hyperlink"/>
            <w:rFonts w:asciiTheme="minorHAnsi" w:hAnsiTheme="minorHAnsi" w:cstheme="minorHAnsi"/>
            <w:sz w:val="20"/>
            <w:szCs w:val="20"/>
          </w:rPr>
          <w:t>marsh@marshwealth.com</w:t>
        </w:r>
      </w:hyperlink>
      <w:r w:rsidR="009501F1" w:rsidRPr="009501F1">
        <w:rPr>
          <w:rFonts w:asciiTheme="minorHAnsi" w:hAnsiTheme="minorHAnsi" w:cstheme="minorHAnsi"/>
          <w:color w:val="5E5E5E"/>
          <w:sz w:val="20"/>
          <w:szCs w:val="20"/>
        </w:rPr>
        <w:t xml:space="preserve"> </w:t>
      </w:r>
      <w:r w:rsidRPr="009501F1">
        <w:rPr>
          <w:rFonts w:asciiTheme="minorHAnsi" w:hAnsiTheme="minorHAnsi" w:cstheme="minorHAnsi"/>
          <w:color w:val="000000" w:themeColor="text1"/>
          <w:sz w:val="20"/>
          <w:szCs w:val="20"/>
        </w:rPr>
        <w:t>or Dave Zandstra</w:t>
      </w:r>
      <w:r w:rsidR="00BA258A" w:rsidRPr="009501F1">
        <w:rPr>
          <w:rFonts w:asciiTheme="minorHAnsi" w:hAnsiTheme="minorHAnsi" w:cstheme="minorHAnsi"/>
          <w:color w:val="000000" w:themeColor="text1"/>
          <w:sz w:val="20"/>
          <w:szCs w:val="20"/>
        </w:rPr>
        <w:t xml:space="preserve"> </w:t>
      </w:r>
      <w:hyperlink r:id="rId6" w:history="1">
        <w:r w:rsidR="00BA258A" w:rsidRPr="009501F1">
          <w:rPr>
            <w:rStyle w:val="Hyperlink"/>
            <w:rFonts w:asciiTheme="minorHAnsi" w:hAnsiTheme="minorHAnsi" w:cstheme="minorHAnsi"/>
            <w:sz w:val="20"/>
            <w:szCs w:val="20"/>
          </w:rPr>
          <w:t>2000davez@gmail.com</w:t>
        </w:r>
      </w:hyperlink>
      <w:r w:rsidR="00BA258A" w:rsidRPr="009501F1">
        <w:rPr>
          <w:rFonts w:asciiTheme="minorHAnsi" w:hAnsiTheme="minorHAnsi" w:cstheme="minorHAnsi"/>
          <w:color w:val="000000" w:themeColor="text1"/>
          <w:sz w:val="20"/>
          <w:szCs w:val="20"/>
        </w:rPr>
        <w:t xml:space="preserve"> </w:t>
      </w:r>
    </w:p>
    <w:sectPr w:rsidR="00D343AA" w:rsidRPr="009501F1" w:rsidSect="00B75F1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3AF3"/>
    <w:multiLevelType w:val="hybridMultilevel"/>
    <w:tmpl w:val="C6FA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16C53"/>
    <w:multiLevelType w:val="hybridMultilevel"/>
    <w:tmpl w:val="0DFCD49C"/>
    <w:lvl w:ilvl="0" w:tplc="4F525B6E">
      <w:start w:val="2023"/>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E5B12"/>
    <w:multiLevelType w:val="hybridMultilevel"/>
    <w:tmpl w:val="F4DA1A90"/>
    <w:lvl w:ilvl="0" w:tplc="8EA84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21032"/>
    <w:multiLevelType w:val="hybridMultilevel"/>
    <w:tmpl w:val="621AD796"/>
    <w:lvl w:ilvl="0" w:tplc="2A4ABAC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612034">
    <w:abstractNumId w:val="1"/>
  </w:num>
  <w:num w:numId="2" w16cid:durableId="769205004">
    <w:abstractNumId w:val="2"/>
  </w:num>
  <w:num w:numId="3" w16cid:durableId="1549801035">
    <w:abstractNumId w:val="3"/>
  </w:num>
  <w:num w:numId="4" w16cid:durableId="1364551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5F"/>
    <w:rsid w:val="00004C6E"/>
    <w:rsid w:val="00006166"/>
    <w:rsid w:val="00097434"/>
    <w:rsid w:val="00112381"/>
    <w:rsid w:val="00193000"/>
    <w:rsid w:val="0021428F"/>
    <w:rsid w:val="002B71D3"/>
    <w:rsid w:val="00335E29"/>
    <w:rsid w:val="00337493"/>
    <w:rsid w:val="00364F4C"/>
    <w:rsid w:val="004C6635"/>
    <w:rsid w:val="004F55A6"/>
    <w:rsid w:val="005475A8"/>
    <w:rsid w:val="005575A1"/>
    <w:rsid w:val="0056025D"/>
    <w:rsid w:val="00575AB7"/>
    <w:rsid w:val="005915C5"/>
    <w:rsid w:val="005A01BB"/>
    <w:rsid w:val="006430F1"/>
    <w:rsid w:val="00671DFF"/>
    <w:rsid w:val="00696330"/>
    <w:rsid w:val="006A1E58"/>
    <w:rsid w:val="006E53CB"/>
    <w:rsid w:val="006F1AB8"/>
    <w:rsid w:val="0070410D"/>
    <w:rsid w:val="00783ADE"/>
    <w:rsid w:val="0078557B"/>
    <w:rsid w:val="007D1023"/>
    <w:rsid w:val="008C7501"/>
    <w:rsid w:val="008D4E42"/>
    <w:rsid w:val="009501F1"/>
    <w:rsid w:val="009529FB"/>
    <w:rsid w:val="009558C1"/>
    <w:rsid w:val="0099506E"/>
    <w:rsid w:val="009A4AED"/>
    <w:rsid w:val="009A691F"/>
    <w:rsid w:val="009D515F"/>
    <w:rsid w:val="00A0236F"/>
    <w:rsid w:val="00A30F76"/>
    <w:rsid w:val="00A536D3"/>
    <w:rsid w:val="00A64570"/>
    <w:rsid w:val="00AC42BD"/>
    <w:rsid w:val="00B34528"/>
    <w:rsid w:val="00B75F11"/>
    <w:rsid w:val="00BA258A"/>
    <w:rsid w:val="00BC56A1"/>
    <w:rsid w:val="00BD391A"/>
    <w:rsid w:val="00C1668B"/>
    <w:rsid w:val="00C900A3"/>
    <w:rsid w:val="00D343AA"/>
    <w:rsid w:val="00D44FEA"/>
    <w:rsid w:val="00DB079C"/>
    <w:rsid w:val="00DF3592"/>
    <w:rsid w:val="00E0450E"/>
    <w:rsid w:val="00E05A76"/>
    <w:rsid w:val="00E323F0"/>
    <w:rsid w:val="00E732E0"/>
    <w:rsid w:val="00E812CC"/>
    <w:rsid w:val="00ED4B80"/>
    <w:rsid w:val="00F00826"/>
    <w:rsid w:val="00F33D1C"/>
    <w:rsid w:val="00F74D10"/>
    <w:rsid w:val="00F8503D"/>
    <w:rsid w:val="00FB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208B06"/>
  <w15:chartTrackingRefBased/>
  <w15:docId w15:val="{59D0FC14-9D90-524B-B7D3-CD08875F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01F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CB"/>
    <w:pPr>
      <w:ind w:left="720"/>
      <w:contextualSpacing/>
    </w:pPr>
  </w:style>
  <w:style w:type="character" w:styleId="Hyperlink">
    <w:name w:val="Hyperlink"/>
    <w:basedOn w:val="DefaultParagraphFont"/>
    <w:uiPriority w:val="99"/>
    <w:unhideWhenUsed/>
    <w:rsid w:val="00BA258A"/>
    <w:rPr>
      <w:color w:val="0000FF"/>
      <w:u w:val="single"/>
    </w:rPr>
  </w:style>
  <w:style w:type="character" w:styleId="UnresolvedMention">
    <w:name w:val="Unresolved Mention"/>
    <w:basedOn w:val="DefaultParagraphFont"/>
    <w:uiPriority w:val="99"/>
    <w:semiHidden/>
    <w:unhideWhenUsed/>
    <w:rsid w:val="00BA258A"/>
    <w:rPr>
      <w:color w:val="605E5C"/>
      <w:shd w:val="clear" w:color="auto" w:fill="E1DFDD"/>
    </w:rPr>
  </w:style>
  <w:style w:type="character" w:styleId="FollowedHyperlink">
    <w:name w:val="FollowedHyperlink"/>
    <w:basedOn w:val="DefaultParagraphFont"/>
    <w:uiPriority w:val="99"/>
    <w:semiHidden/>
    <w:unhideWhenUsed/>
    <w:rsid w:val="009501F1"/>
    <w:rPr>
      <w:color w:val="954F72" w:themeColor="followedHyperlink"/>
      <w:u w:val="single"/>
    </w:rPr>
  </w:style>
  <w:style w:type="character" w:customStyle="1" w:styleId="Heading3Char">
    <w:name w:val="Heading 3 Char"/>
    <w:basedOn w:val="DefaultParagraphFont"/>
    <w:link w:val="Heading3"/>
    <w:uiPriority w:val="9"/>
    <w:rsid w:val="009501F1"/>
    <w:rPr>
      <w:rFonts w:ascii="Times New Roman" w:eastAsia="Times New Roman" w:hAnsi="Times New Roman" w:cs="Times New Roman"/>
      <w:b/>
      <w:bCs/>
      <w:sz w:val="27"/>
      <w:szCs w:val="27"/>
    </w:rPr>
  </w:style>
  <w:style w:type="character" w:customStyle="1" w:styleId="go">
    <w:name w:val="go"/>
    <w:basedOn w:val="DefaultParagraphFont"/>
    <w:rsid w:val="0095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00davez@gmail.com" TargetMode="External"/><Relationship Id="rId5" Type="http://schemas.openxmlformats.org/officeDocument/2006/relationships/hyperlink" Target="mailto:marsh@marshw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Greig, Jamie Alexander</cp:lastModifiedBy>
  <cp:revision>2</cp:revision>
  <cp:lastPrinted>2023-02-20T20:02:00Z</cp:lastPrinted>
  <dcterms:created xsi:type="dcterms:W3CDTF">2023-03-29T18:09:00Z</dcterms:created>
  <dcterms:modified xsi:type="dcterms:W3CDTF">2023-03-29T18:09:00Z</dcterms:modified>
</cp:coreProperties>
</file>